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F78" w:rsidRPr="00202CCC" w:rsidRDefault="00497F78" w:rsidP="00497F78">
      <w:pPr>
        <w:shd w:val="clear" w:color="auto" w:fill="FFFFFF"/>
        <w:jc w:val="center"/>
        <w:rPr>
          <w:rFonts w:ascii="Times New Roman" w:hAnsi="Times New Roman"/>
          <w:b/>
          <w:bCs/>
          <w:color w:val="646084"/>
          <w:sz w:val="38"/>
          <w:szCs w:val="38"/>
        </w:rPr>
      </w:pPr>
      <w:r>
        <w:rPr>
          <w:rFonts w:ascii="Times New Roman" w:hAnsi="Times New Roman"/>
          <w:b/>
          <w:noProof/>
          <w:color w:val="646084"/>
          <w:sz w:val="38"/>
          <w:szCs w:val="38"/>
          <w:lang w:eastAsia="ru-RU"/>
        </w:rPr>
        <w:drawing>
          <wp:inline distT="0" distB="0" distL="0" distR="0" wp14:anchorId="571DB3DC" wp14:editId="2989F277">
            <wp:extent cx="544830" cy="688975"/>
            <wp:effectExtent l="0" t="0" r="762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F78" w:rsidRPr="008754D9" w:rsidRDefault="00497F78" w:rsidP="00497F78">
      <w:pPr>
        <w:spacing w:after="0"/>
        <w:jc w:val="center"/>
        <w:rPr>
          <w:rFonts w:ascii="Times New Roman" w:hAnsi="Times New Roman"/>
          <w:b/>
          <w:bCs/>
          <w:sz w:val="36"/>
          <w:szCs w:val="36"/>
        </w:rPr>
      </w:pPr>
      <w:r w:rsidRPr="008754D9">
        <w:rPr>
          <w:rFonts w:ascii="Times New Roman" w:hAnsi="Times New Roman"/>
          <w:b/>
          <w:bCs/>
          <w:sz w:val="36"/>
          <w:szCs w:val="36"/>
        </w:rPr>
        <w:t xml:space="preserve">СОВЕТ ДЕПУТАТОВ </w:t>
      </w:r>
    </w:p>
    <w:p w:rsidR="00497F78" w:rsidRPr="008754D9" w:rsidRDefault="00497F78" w:rsidP="00497F78">
      <w:pPr>
        <w:jc w:val="center"/>
        <w:rPr>
          <w:rFonts w:ascii="Times New Roman" w:hAnsi="Times New Roman"/>
          <w:sz w:val="36"/>
          <w:szCs w:val="36"/>
        </w:rPr>
      </w:pPr>
      <w:r w:rsidRPr="008754D9">
        <w:rPr>
          <w:rFonts w:ascii="Times New Roman" w:hAnsi="Times New Roman"/>
          <w:b/>
          <w:bCs/>
          <w:sz w:val="36"/>
          <w:szCs w:val="36"/>
        </w:rPr>
        <w:t>ПОСЕЛЕНИЯ ВОРОНОВСКОЕ В ГОРОДЕ МОСКВЕ</w:t>
      </w:r>
      <w:r w:rsidRPr="008754D9">
        <w:rPr>
          <w:rFonts w:ascii="Times New Roman" w:hAnsi="Times New Roman"/>
          <w:noProof/>
          <w:sz w:val="36"/>
          <w:szCs w:val="36"/>
        </w:rPr>
        <w:t xml:space="preserve"> </w:t>
      </w:r>
    </w:p>
    <w:p w:rsidR="00497F78" w:rsidRDefault="00497F78" w:rsidP="00497F78">
      <w:pPr>
        <w:shd w:val="clear" w:color="auto" w:fill="FFFFFF"/>
        <w:jc w:val="center"/>
        <w:rPr>
          <w:rFonts w:ascii="Times New Roman" w:hAnsi="Times New Roman"/>
          <w:b/>
          <w:bCs/>
          <w:sz w:val="36"/>
          <w:szCs w:val="36"/>
        </w:rPr>
      </w:pPr>
      <w:r w:rsidRPr="008754D9">
        <w:rPr>
          <w:rFonts w:ascii="Times New Roman" w:hAnsi="Times New Roman"/>
          <w:b/>
          <w:bCs/>
          <w:sz w:val="36"/>
          <w:szCs w:val="36"/>
        </w:rPr>
        <w:t>РЕШЕНИЕ</w:t>
      </w:r>
    </w:p>
    <w:p w:rsidR="00497F78" w:rsidRDefault="00497F78" w:rsidP="00497F78">
      <w:pPr>
        <w:shd w:val="clear" w:color="auto" w:fill="FFFFFF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497F78" w:rsidRPr="004A46E8" w:rsidRDefault="00497F78" w:rsidP="00497F78">
      <w:pPr>
        <w:shd w:val="clear" w:color="auto" w:fill="FFFFFF"/>
        <w:rPr>
          <w:rFonts w:ascii="Times New Roman" w:hAnsi="Times New Roman"/>
          <w:b/>
          <w:bCs/>
          <w:sz w:val="24"/>
          <w:szCs w:val="24"/>
        </w:rPr>
      </w:pPr>
      <w:r w:rsidRPr="004A46E8">
        <w:rPr>
          <w:rFonts w:ascii="Times New Roman" w:hAnsi="Times New Roman"/>
          <w:b/>
          <w:bCs/>
          <w:sz w:val="24"/>
          <w:szCs w:val="24"/>
        </w:rPr>
        <w:t xml:space="preserve">от 28 </w:t>
      </w:r>
      <w:r>
        <w:rPr>
          <w:rFonts w:ascii="Times New Roman" w:hAnsi="Times New Roman"/>
          <w:b/>
          <w:bCs/>
          <w:sz w:val="24"/>
          <w:szCs w:val="24"/>
        </w:rPr>
        <w:t>января 2016</w:t>
      </w:r>
      <w:r w:rsidRPr="004A46E8">
        <w:rPr>
          <w:rFonts w:ascii="Times New Roman" w:hAnsi="Times New Roman"/>
          <w:b/>
          <w:bCs/>
          <w:sz w:val="24"/>
          <w:szCs w:val="24"/>
        </w:rPr>
        <w:t>г №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126D02">
        <w:rPr>
          <w:rFonts w:ascii="Times New Roman" w:hAnsi="Times New Roman"/>
          <w:b/>
          <w:bCs/>
          <w:sz w:val="24"/>
          <w:szCs w:val="24"/>
        </w:rPr>
        <w:t>01/05</w:t>
      </w:r>
    </w:p>
    <w:p w:rsidR="00497F78" w:rsidRDefault="00497F78" w:rsidP="00497F78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497F78" w:rsidRDefault="00497F78" w:rsidP="00497F78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принятии к сведен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ию информации о регистрации</w:t>
      </w:r>
    </w:p>
    <w:p w:rsidR="00497F78" w:rsidRDefault="00497F78" w:rsidP="00497F78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Совете депутатов поселения Вороновское </w:t>
      </w:r>
    </w:p>
    <w:p w:rsidR="00497F78" w:rsidRDefault="00497F78" w:rsidP="00497F78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депутатской группы «Депутатская группа «Единая Россия»</w:t>
      </w:r>
    </w:p>
    <w:p w:rsidR="00497F78" w:rsidRPr="00127223" w:rsidRDefault="00497F78" w:rsidP="00497F7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97F78" w:rsidRDefault="00497F78" w:rsidP="00497F78">
      <w:pPr>
        <w:spacing w:after="0"/>
        <w:rPr>
          <w:rFonts w:ascii="Times New Roman" w:hAnsi="Times New Roman"/>
          <w:sz w:val="24"/>
          <w:szCs w:val="24"/>
        </w:rPr>
      </w:pPr>
    </w:p>
    <w:p w:rsidR="00497F78" w:rsidRDefault="00497F78" w:rsidP="00497F78">
      <w:pPr>
        <w:spacing w:after="0"/>
        <w:rPr>
          <w:rFonts w:ascii="Times New Roman" w:hAnsi="Times New Roman"/>
          <w:sz w:val="24"/>
          <w:szCs w:val="24"/>
        </w:rPr>
      </w:pPr>
    </w:p>
    <w:p w:rsidR="00497F78" w:rsidRDefault="00497F78" w:rsidP="00497F78">
      <w:pPr>
        <w:spacing w:after="0"/>
        <w:rPr>
          <w:rFonts w:ascii="Times New Roman" w:hAnsi="Times New Roman"/>
          <w:sz w:val="24"/>
          <w:szCs w:val="24"/>
        </w:rPr>
      </w:pPr>
    </w:p>
    <w:p w:rsidR="00497F78" w:rsidRDefault="00497F78" w:rsidP="00497F78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соответствии с Федеральным законом от 06.10.2003г № 131-ФЗ «Об общих принципах организации местного самоуправления в Российской Федерации», Законом города Москвы от 06.11.2002г № 56 «Об организации местного самоуправления в городе Москве», решением Совета депутатов от 28.10.2015г № 10/04 «О внесении изменений и дополнений в решение Совета депутатов поселения Вороновское  от 30.10.2013г № 08/11 «О регламенте Совета депутатов</w:t>
      </w:r>
      <w:proofErr w:type="gramEnd"/>
      <w:r>
        <w:rPr>
          <w:rFonts w:ascii="Times New Roman" w:hAnsi="Times New Roman"/>
          <w:sz w:val="24"/>
          <w:szCs w:val="24"/>
        </w:rPr>
        <w:t xml:space="preserve"> поселения Вороновское», Уставом поселения Вороновское</w:t>
      </w:r>
      <w:r w:rsidR="00126D02">
        <w:rPr>
          <w:rFonts w:ascii="Times New Roman" w:hAnsi="Times New Roman"/>
          <w:sz w:val="24"/>
          <w:szCs w:val="24"/>
        </w:rPr>
        <w:t>;</w:t>
      </w:r>
    </w:p>
    <w:p w:rsidR="00497F78" w:rsidRDefault="00497F78" w:rsidP="00497F78">
      <w:pPr>
        <w:spacing w:after="0"/>
        <w:rPr>
          <w:rFonts w:ascii="Times New Roman" w:hAnsi="Times New Roman"/>
          <w:sz w:val="24"/>
          <w:szCs w:val="24"/>
        </w:rPr>
      </w:pPr>
    </w:p>
    <w:p w:rsidR="00497F78" w:rsidRPr="00127223" w:rsidRDefault="00497F78" w:rsidP="00497F7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127223">
        <w:rPr>
          <w:rFonts w:ascii="Times New Roman" w:hAnsi="Times New Roman"/>
          <w:b/>
          <w:sz w:val="32"/>
          <w:szCs w:val="32"/>
        </w:rPr>
        <w:t>Совет депутатов поселения Вороновское решил:</w:t>
      </w:r>
    </w:p>
    <w:p w:rsidR="00497F78" w:rsidRDefault="00497F78" w:rsidP="00497F7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97F78" w:rsidRDefault="00497F78" w:rsidP="00497F7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Принять к сведению информацию о регистрации в совете депутатов поселения Вороновское депутатской группы «Депутатская группа «Единая Россия» </w:t>
      </w:r>
      <w:proofErr w:type="gramStart"/>
      <w:r>
        <w:rPr>
          <w:rFonts w:ascii="Times New Roman" w:hAnsi="Times New Roman"/>
          <w:sz w:val="24"/>
          <w:szCs w:val="24"/>
        </w:rPr>
        <w:t>согласно</w:t>
      </w:r>
      <w:proofErr w:type="gramEnd"/>
      <w:r>
        <w:rPr>
          <w:rFonts w:ascii="Times New Roman" w:hAnsi="Times New Roman"/>
          <w:sz w:val="24"/>
          <w:szCs w:val="24"/>
        </w:rPr>
        <w:t xml:space="preserve"> списочного состава (прилагается).</w:t>
      </w:r>
    </w:p>
    <w:p w:rsidR="00497F78" w:rsidRDefault="00497F78" w:rsidP="00497F7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Копию настоящего решения направить в местное отделение Всероссийской политической партии «Единая Россия» Троицкого и </w:t>
      </w:r>
      <w:proofErr w:type="spellStart"/>
      <w:r>
        <w:rPr>
          <w:rFonts w:ascii="Times New Roman" w:hAnsi="Times New Roman"/>
          <w:sz w:val="24"/>
          <w:szCs w:val="24"/>
        </w:rPr>
        <w:t>Новомосковского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административных округов города Москвы.</w:t>
      </w:r>
    </w:p>
    <w:p w:rsidR="00497F78" w:rsidRDefault="00497F78" w:rsidP="00497F7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Опубликовать настоящее решение в бюллетени «Московский муниципальный вестник» и на сайте администрации поселения Вороновское.</w:t>
      </w:r>
    </w:p>
    <w:p w:rsidR="00497F78" w:rsidRDefault="00497F78" w:rsidP="00497F7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главу поселения Вороновское Исаева М.К. </w:t>
      </w:r>
    </w:p>
    <w:p w:rsidR="00497F78" w:rsidRDefault="00497F78" w:rsidP="00497F78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97F78" w:rsidRDefault="00497F78" w:rsidP="00497F78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 поселения Вороновское                                                                       М.К. Исаев</w:t>
      </w:r>
    </w:p>
    <w:p w:rsidR="00497F78" w:rsidRDefault="00497F78" w:rsidP="00497F78">
      <w:pPr>
        <w:jc w:val="both"/>
        <w:rPr>
          <w:rFonts w:ascii="Times New Roman" w:hAnsi="Times New Roman"/>
          <w:b/>
          <w:sz w:val="24"/>
          <w:szCs w:val="24"/>
        </w:rPr>
      </w:pPr>
    </w:p>
    <w:p w:rsidR="00497F78" w:rsidRDefault="00497F78" w:rsidP="00497F78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</w:p>
    <w:p w:rsidR="00497F78" w:rsidRDefault="00497F78" w:rsidP="00497F78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 решению Совета депутатов </w:t>
      </w:r>
    </w:p>
    <w:p w:rsidR="00497F78" w:rsidRDefault="00497F78" w:rsidP="00497F78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поселения Вороновское </w:t>
      </w:r>
    </w:p>
    <w:p w:rsidR="00497F78" w:rsidRDefault="00126D02" w:rsidP="00497F78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28.01.2016г № 01/05</w:t>
      </w:r>
    </w:p>
    <w:p w:rsidR="00497F78" w:rsidRDefault="00497F78" w:rsidP="00497F78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497F78" w:rsidRDefault="00497F78" w:rsidP="00497F78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497F78" w:rsidRDefault="00497F78" w:rsidP="00497F7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Списочный состав депутатской группы «Депутатская группа «Единая Россия» Совета депутатов поселения Вороновское</w:t>
      </w:r>
    </w:p>
    <w:p w:rsidR="00497F78" w:rsidRDefault="00497F78" w:rsidP="00497F7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536"/>
        <w:gridCol w:w="3380"/>
      </w:tblGrid>
      <w:tr w:rsidR="00497F78" w:rsidTr="0039554F">
        <w:tc>
          <w:tcPr>
            <w:tcW w:w="817" w:type="dxa"/>
          </w:tcPr>
          <w:p w:rsidR="00497F78" w:rsidRDefault="00497F78" w:rsidP="003955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 w:rsidR="00497F78" w:rsidRDefault="00497F78" w:rsidP="003955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497F78" w:rsidRDefault="00497F78" w:rsidP="003955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380" w:type="dxa"/>
          </w:tcPr>
          <w:p w:rsidR="00497F78" w:rsidRDefault="00497F78" w:rsidP="003955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Партийная принадлежность</w:t>
            </w:r>
          </w:p>
        </w:tc>
      </w:tr>
      <w:tr w:rsidR="00497F78" w:rsidTr="0039554F">
        <w:tc>
          <w:tcPr>
            <w:tcW w:w="817" w:type="dxa"/>
          </w:tcPr>
          <w:p w:rsidR="00497F78" w:rsidRDefault="00497F78" w:rsidP="003955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497F78" w:rsidRDefault="00497F78" w:rsidP="003955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Карганова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Галина Евгеньевна</w:t>
            </w:r>
          </w:p>
        </w:tc>
        <w:tc>
          <w:tcPr>
            <w:tcW w:w="3380" w:type="dxa"/>
          </w:tcPr>
          <w:p w:rsidR="00497F78" w:rsidRDefault="00497F78" w:rsidP="003955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«Единая Россия»</w:t>
            </w:r>
          </w:p>
        </w:tc>
      </w:tr>
      <w:tr w:rsidR="00497F78" w:rsidTr="0039554F">
        <w:tc>
          <w:tcPr>
            <w:tcW w:w="817" w:type="dxa"/>
          </w:tcPr>
          <w:p w:rsidR="00497F78" w:rsidRDefault="00497F78" w:rsidP="003955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497F78" w:rsidRDefault="00497F78" w:rsidP="003955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Царевский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Евгений Павлович</w:t>
            </w:r>
          </w:p>
        </w:tc>
        <w:tc>
          <w:tcPr>
            <w:tcW w:w="3380" w:type="dxa"/>
          </w:tcPr>
          <w:p w:rsidR="00497F78" w:rsidRDefault="00497F78" w:rsidP="003955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беспартийный</w:t>
            </w:r>
          </w:p>
        </w:tc>
      </w:tr>
      <w:tr w:rsidR="00497F78" w:rsidTr="0039554F">
        <w:tc>
          <w:tcPr>
            <w:tcW w:w="817" w:type="dxa"/>
          </w:tcPr>
          <w:p w:rsidR="00497F78" w:rsidRDefault="00497F78" w:rsidP="003955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497F78" w:rsidRDefault="00497F78" w:rsidP="003955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Кисель Ирина Константиновна</w:t>
            </w:r>
          </w:p>
        </w:tc>
        <w:tc>
          <w:tcPr>
            <w:tcW w:w="3380" w:type="dxa"/>
          </w:tcPr>
          <w:p w:rsidR="00497F78" w:rsidRDefault="00497F78" w:rsidP="003955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беспартийная</w:t>
            </w:r>
          </w:p>
        </w:tc>
      </w:tr>
      <w:tr w:rsidR="00497F78" w:rsidTr="0039554F">
        <w:tc>
          <w:tcPr>
            <w:tcW w:w="817" w:type="dxa"/>
          </w:tcPr>
          <w:p w:rsidR="00497F78" w:rsidRDefault="00497F78" w:rsidP="003955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497F78" w:rsidRDefault="00497F78" w:rsidP="003955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Потаповцева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София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Хасановна</w:t>
            </w:r>
            <w:proofErr w:type="spellEnd"/>
          </w:p>
        </w:tc>
        <w:tc>
          <w:tcPr>
            <w:tcW w:w="3380" w:type="dxa"/>
          </w:tcPr>
          <w:p w:rsidR="00497F78" w:rsidRDefault="00497F78" w:rsidP="003955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беспартийная</w:t>
            </w:r>
          </w:p>
        </w:tc>
      </w:tr>
    </w:tbl>
    <w:p w:rsidR="00497F78" w:rsidRPr="00127223" w:rsidRDefault="00497F78" w:rsidP="00497F7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97F78" w:rsidRDefault="00497F78" w:rsidP="00497F78"/>
    <w:p w:rsidR="002C7C65" w:rsidRDefault="002C7C65"/>
    <w:sectPr w:rsidR="002C7C65" w:rsidSect="00FA41E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521"/>
    <w:rsid w:val="00126D02"/>
    <w:rsid w:val="002C7C65"/>
    <w:rsid w:val="00497F78"/>
    <w:rsid w:val="00961521"/>
    <w:rsid w:val="00B0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F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7F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97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7F7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F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7F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97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7F7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админисирация пк</cp:lastModifiedBy>
  <cp:revision>3</cp:revision>
  <cp:lastPrinted>2016-02-01T13:43:00Z</cp:lastPrinted>
  <dcterms:created xsi:type="dcterms:W3CDTF">2016-01-26T12:08:00Z</dcterms:created>
  <dcterms:modified xsi:type="dcterms:W3CDTF">2016-02-01T13:44:00Z</dcterms:modified>
</cp:coreProperties>
</file>