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D2" w:rsidRPr="00AD25B7" w:rsidRDefault="008231D2" w:rsidP="00FB56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25B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F851FBD" wp14:editId="211F6EAD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D2" w:rsidRPr="00AD25B7" w:rsidRDefault="008231D2" w:rsidP="00FB5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25B7"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:rsidR="008231D2" w:rsidRPr="00AD25B7" w:rsidRDefault="008231D2" w:rsidP="00FB56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25B7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AD25B7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8231D2" w:rsidRDefault="008231D2" w:rsidP="00FB5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25B7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FB5605" w:rsidRPr="00FB5605" w:rsidRDefault="00FB5605" w:rsidP="00FB5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605" w:rsidRPr="00FB5605" w:rsidRDefault="00FB5605" w:rsidP="00FB5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1D2" w:rsidRPr="00AD25B7" w:rsidRDefault="005E361F" w:rsidP="00FB5605">
      <w:pPr>
        <w:pStyle w:val="Default"/>
        <w:rPr>
          <w:rFonts w:ascii="Times New Roman" w:hAnsi="Times New Roman" w:cs="Times New Roman"/>
          <w:b/>
        </w:rPr>
      </w:pPr>
      <w:r w:rsidRPr="00AD25B7">
        <w:rPr>
          <w:rFonts w:ascii="Times New Roman" w:hAnsi="Times New Roman" w:cs="Times New Roman"/>
          <w:b/>
        </w:rPr>
        <w:t xml:space="preserve">от </w:t>
      </w:r>
      <w:r w:rsidR="006B1E14">
        <w:rPr>
          <w:rFonts w:ascii="Times New Roman" w:hAnsi="Times New Roman" w:cs="Times New Roman"/>
          <w:b/>
        </w:rPr>
        <w:t>29 ноября 2017 года № 08/07</w:t>
      </w:r>
    </w:p>
    <w:p w:rsidR="005E361F" w:rsidRPr="00AD25B7" w:rsidRDefault="005E361F" w:rsidP="00FB560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231D2" w:rsidRPr="00AD25B7" w:rsidRDefault="008231D2" w:rsidP="00FB560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 xml:space="preserve">Об утверждении Регламента «Содержание </w:t>
      </w:r>
      <w:proofErr w:type="gramStart"/>
      <w:r w:rsidRPr="00AD25B7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AD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D2" w:rsidRPr="00AD25B7" w:rsidRDefault="008231D2" w:rsidP="00FB560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 xml:space="preserve">дорог местного значения (объектов дорожного хозяйства) </w:t>
      </w:r>
      <w:proofErr w:type="gramStart"/>
      <w:r w:rsidRPr="00AD25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D2" w:rsidRPr="00AD25B7" w:rsidRDefault="008231D2" w:rsidP="00FB560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D25B7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AD25B7">
        <w:rPr>
          <w:rFonts w:ascii="Times New Roman" w:hAnsi="Times New Roman" w:cs="Times New Roman"/>
          <w:sz w:val="24"/>
          <w:szCs w:val="24"/>
        </w:rPr>
        <w:t xml:space="preserve"> Вороновское города Москвы»</w:t>
      </w:r>
    </w:p>
    <w:p w:rsidR="008231D2" w:rsidRPr="00AD25B7" w:rsidRDefault="008231D2" w:rsidP="00FB56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31D2" w:rsidRPr="00AD25B7" w:rsidRDefault="00007E4B" w:rsidP="00007E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231D2" w:rsidRPr="00AD25B7">
        <w:rPr>
          <w:rFonts w:ascii="Times New Roman" w:hAnsi="Times New Roman" w:cs="Times New Roman"/>
          <w:sz w:val="24"/>
          <w:szCs w:val="24"/>
        </w:rPr>
        <w:t>В соответствии с Техническим регламентом Таможенного союза «Безопасность автомобильных дорого</w:t>
      </w:r>
      <w:r>
        <w:rPr>
          <w:rFonts w:ascii="Times New Roman" w:hAnsi="Times New Roman" w:cs="Times New Roman"/>
          <w:sz w:val="24"/>
          <w:szCs w:val="24"/>
        </w:rPr>
        <w:t xml:space="preserve">», Федеральным законом от 08 ноября </w:t>
      </w:r>
      <w:r w:rsidR="008231D2" w:rsidRPr="00AD25B7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8231D2" w:rsidRPr="00AD25B7">
        <w:rPr>
          <w:rFonts w:ascii="Times New Roman" w:hAnsi="Times New Roman" w:cs="Times New Roman"/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 xml:space="preserve">), Федеральным законом от 06 октября </w:t>
      </w:r>
      <w:r w:rsidR="008231D2" w:rsidRPr="00AD25B7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8231D2" w:rsidRPr="00AD25B7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</w:t>
      </w:r>
      <w:proofErr w:type="gramEnd"/>
      <w:r w:rsidR="008231D2" w:rsidRPr="00AD25B7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Законом города Москвы от 06 ноября </w:t>
      </w:r>
      <w:r w:rsidR="008231D2" w:rsidRPr="00AD25B7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1D2" w:rsidRPr="00AD25B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8231D2" w:rsidRPr="00AD25B7">
        <w:rPr>
          <w:rFonts w:ascii="Times New Roman" w:hAnsi="Times New Roman" w:cs="Times New Roman"/>
          <w:sz w:val="24"/>
          <w:szCs w:val="24"/>
        </w:rPr>
        <w:t xml:space="preserve"> № 56 «Об организации местного самоуправления в городе Москве», Приказом Мини</w:t>
      </w:r>
      <w:r>
        <w:rPr>
          <w:rFonts w:ascii="Times New Roman" w:hAnsi="Times New Roman" w:cs="Times New Roman"/>
          <w:sz w:val="24"/>
          <w:szCs w:val="24"/>
        </w:rPr>
        <w:t xml:space="preserve">стерства транспорта РФ от 16 ноября </w:t>
      </w:r>
      <w:r w:rsidR="008231D2" w:rsidRPr="00AD25B7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8231D2" w:rsidRPr="00AD25B7">
        <w:rPr>
          <w:rFonts w:ascii="Times New Roman" w:hAnsi="Times New Roman" w:cs="Times New Roman"/>
          <w:sz w:val="24"/>
          <w:szCs w:val="24"/>
        </w:rPr>
        <w:t xml:space="preserve">№ 402 «Об утверждении </w:t>
      </w:r>
      <w:proofErr w:type="gramStart"/>
      <w:r w:rsidR="008231D2" w:rsidRPr="00AD25B7">
        <w:rPr>
          <w:rFonts w:ascii="Times New Roman" w:hAnsi="Times New Roman" w:cs="Times New Roman"/>
          <w:sz w:val="24"/>
          <w:szCs w:val="24"/>
        </w:rPr>
        <w:t xml:space="preserve">Классификации работ по капитальному ремонту, ремонту и содержанию автомобильных дорог», </w:t>
      </w:r>
      <w:r w:rsidR="00110A6F">
        <w:rPr>
          <w:rFonts w:ascii="Times New Roman" w:hAnsi="Times New Roman" w:cs="Times New Roman"/>
          <w:sz w:val="24"/>
          <w:szCs w:val="24"/>
        </w:rPr>
        <w:t>Постановлением</w:t>
      </w:r>
      <w:r w:rsidR="00743EC7" w:rsidRPr="00AD25B7">
        <w:rPr>
          <w:rFonts w:ascii="Times New Roman" w:hAnsi="Times New Roman" w:cs="Times New Roman"/>
          <w:sz w:val="24"/>
          <w:szCs w:val="24"/>
        </w:rPr>
        <w:t xml:space="preserve"> правительства Москвы от 16 декабря 2014 года №762-ПП «Об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Москвы», Правил</w:t>
      </w:r>
      <w:r w:rsidR="00110A6F">
        <w:rPr>
          <w:rFonts w:ascii="Times New Roman" w:hAnsi="Times New Roman" w:cs="Times New Roman"/>
          <w:sz w:val="24"/>
          <w:szCs w:val="24"/>
        </w:rPr>
        <w:t>ами</w:t>
      </w:r>
      <w:r w:rsidR="00743EC7" w:rsidRPr="00AD25B7">
        <w:rPr>
          <w:rFonts w:ascii="Times New Roman" w:hAnsi="Times New Roman" w:cs="Times New Roman"/>
          <w:sz w:val="24"/>
          <w:szCs w:val="24"/>
        </w:rPr>
        <w:t xml:space="preserve"> санитарного содержания территорий, организации уборки и обеспечения чистоты</w:t>
      </w:r>
      <w:proofErr w:type="gramEnd"/>
      <w:r w:rsidR="00743EC7" w:rsidRPr="00AD2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EC7" w:rsidRPr="00AD25B7">
        <w:rPr>
          <w:rFonts w:ascii="Times New Roman" w:hAnsi="Times New Roman" w:cs="Times New Roman"/>
          <w:sz w:val="24"/>
          <w:szCs w:val="24"/>
        </w:rPr>
        <w:t>и порядка в г. Москве, утверждённых постановлением п</w:t>
      </w:r>
      <w:r w:rsidR="00110A6F">
        <w:rPr>
          <w:rFonts w:ascii="Times New Roman" w:hAnsi="Times New Roman" w:cs="Times New Roman"/>
          <w:sz w:val="24"/>
          <w:szCs w:val="24"/>
        </w:rPr>
        <w:t xml:space="preserve">равительства г. Москвы от 09 ноября </w:t>
      </w:r>
      <w:r w:rsidR="00743EC7" w:rsidRPr="00AD25B7">
        <w:rPr>
          <w:rFonts w:ascii="Times New Roman" w:hAnsi="Times New Roman" w:cs="Times New Roman"/>
          <w:sz w:val="24"/>
          <w:szCs w:val="24"/>
        </w:rPr>
        <w:t>1999</w:t>
      </w:r>
      <w:r w:rsidR="00110A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43EC7" w:rsidRPr="00AD25B7">
        <w:rPr>
          <w:rFonts w:ascii="Times New Roman" w:hAnsi="Times New Roman" w:cs="Times New Roman"/>
          <w:sz w:val="24"/>
          <w:szCs w:val="24"/>
        </w:rPr>
        <w:t xml:space="preserve"> № 1018 (в редакции от 02.02.2017</w:t>
      </w:r>
      <w:r w:rsidR="00110A6F">
        <w:rPr>
          <w:rFonts w:ascii="Times New Roman" w:hAnsi="Times New Roman" w:cs="Times New Roman"/>
          <w:sz w:val="24"/>
          <w:szCs w:val="24"/>
        </w:rPr>
        <w:t>г.</w:t>
      </w:r>
      <w:r w:rsidR="00743EC7" w:rsidRPr="00AD25B7">
        <w:rPr>
          <w:rFonts w:ascii="Times New Roman" w:hAnsi="Times New Roman" w:cs="Times New Roman"/>
          <w:sz w:val="24"/>
          <w:szCs w:val="24"/>
        </w:rPr>
        <w:t>),</w:t>
      </w:r>
      <w:r w:rsidR="007F131C" w:rsidRPr="00AD25B7">
        <w:t xml:space="preserve"> </w:t>
      </w:r>
      <w:r w:rsidR="00110A6F">
        <w:rPr>
          <w:rFonts w:ascii="Times New Roman" w:hAnsi="Times New Roman" w:cs="Times New Roman"/>
          <w:sz w:val="24"/>
          <w:szCs w:val="24"/>
        </w:rPr>
        <w:t>Распоряжением</w:t>
      </w:r>
      <w:r w:rsidR="007F131C" w:rsidRPr="00AD25B7">
        <w:rPr>
          <w:rFonts w:ascii="Times New Roman" w:hAnsi="Times New Roman" w:cs="Times New Roman"/>
          <w:sz w:val="24"/>
          <w:szCs w:val="24"/>
        </w:rPr>
        <w:t xml:space="preserve"> Департамента жилищно-коммунального х</w:t>
      </w:r>
      <w:r w:rsidR="00B651D8">
        <w:rPr>
          <w:rFonts w:ascii="Times New Roman" w:hAnsi="Times New Roman" w:cs="Times New Roman"/>
          <w:sz w:val="24"/>
          <w:szCs w:val="24"/>
        </w:rPr>
        <w:t xml:space="preserve">озяйства города Москвы от 28 сентября </w:t>
      </w:r>
      <w:r w:rsidR="007F131C" w:rsidRPr="00AD25B7">
        <w:rPr>
          <w:rFonts w:ascii="Times New Roman" w:hAnsi="Times New Roman" w:cs="Times New Roman"/>
          <w:sz w:val="24"/>
          <w:szCs w:val="24"/>
        </w:rPr>
        <w:t xml:space="preserve">2011 года № 05-14-650/1 «Об утверждении Технологии зимней уборки проезжей части магистралей, улиц, проездов и площадей с применением </w:t>
      </w:r>
      <w:proofErr w:type="spellStart"/>
      <w:r w:rsidR="007F131C" w:rsidRPr="00AD25B7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="007F131C" w:rsidRPr="00AD25B7">
        <w:rPr>
          <w:rFonts w:ascii="Times New Roman" w:hAnsi="Times New Roman" w:cs="Times New Roman"/>
          <w:sz w:val="24"/>
          <w:szCs w:val="24"/>
        </w:rPr>
        <w:t xml:space="preserve"> реагентов и гранитного щебня фракции 2-5 мм (на зимние периоды с</w:t>
      </w:r>
      <w:proofErr w:type="gramEnd"/>
      <w:r w:rsidR="007F131C" w:rsidRPr="00AD25B7">
        <w:rPr>
          <w:rFonts w:ascii="Times New Roman" w:hAnsi="Times New Roman" w:cs="Times New Roman"/>
          <w:sz w:val="24"/>
          <w:szCs w:val="24"/>
        </w:rPr>
        <w:t xml:space="preserve"> 2010-2011гг. и далее»,</w:t>
      </w:r>
      <w:r w:rsidR="00743EC7" w:rsidRPr="00AD25B7">
        <w:rPr>
          <w:rFonts w:ascii="Times New Roman" w:hAnsi="Times New Roman" w:cs="Times New Roman"/>
          <w:sz w:val="24"/>
          <w:szCs w:val="24"/>
        </w:rPr>
        <w:t xml:space="preserve"> </w:t>
      </w:r>
      <w:r w:rsidR="00B651D8">
        <w:rPr>
          <w:rFonts w:ascii="Times New Roman" w:hAnsi="Times New Roman" w:cs="Times New Roman"/>
          <w:sz w:val="24"/>
          <w:szCs w:val="24"/>
        </w:rPr>
        <w:t>Уставом</w:t>
      </w:r>
      <w:r w:rsidR="008231D2" w:rsidRPr="00AD25B7">
        <w:rPr>
          <w:rFonts w:ascii="Times New Roman" w:hAnsi="Times New Roman" w:cs="Times New Roman"/>
          <w:sz w:val="24"/>
          <w:szCs w:val="24"/>
        </w:rPr>
        <w:t xml:space="preserve"> поселения Вороновское, на основании ГОСТ </w:t>
      </w:r>
      <w:proofErr w:type="gramStart"/>
      <w:r w:rsidR="008231D2" w:rsidRPr="00AD25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231D2" w:rsidRPr="00AD25B7">
        <w:rPr>
          <w:rFonts w:ascii="Times New Roman" w:hAnsi="Times New Roman" w:cs="Times New Roman"/>
          <w:sz w:val="24"/>
          <w:szCs w:val="24"/>
        </w:rPr>
        <w:t xml:space="preserve"> 505597-93 «Автомобильные дороги и улицы. Требования к эксплуатационному состоянию, допустимому по условиям обеспечения безопасности дорожного движения», ГОСТ </w:t>
      </w:r>
      <w:proofErr w:type="gramStart"/>
      <w:r w:rsidR="008231D2" w:rsidRPr="00AD25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231D2" w:rsidRPr="00AD25B7">
        <w:rPr>
          <w:rFonts w:ascii="Times New Roman" w:hAnsi="Times New Roman" w:cs="Times New Roman"/>
          <w:sz w:val="24"/>
          <w:szCs w:val="24"/>
        </w:rPr>
        <w:t xml:space="preserve"> 51256-2011 «Технические средства организации дорожного движения. Разметка дорожная. Классификация. Технические требования»;</w:t>
      </w:r>
    </w:p>
    <w:p w:rsidR="007F131C" w:rsidRPr="00B651D8" w:rsidRDefault="007F131C" w:rsidP="00FB56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1D2" w:rsidRPr="00B651D8" w:rsidRDefault="008231D2" w:rsidP="00FB56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1D8">
        <w:rPr>
          <w:rFonts w:ascii="Times New Roman" w:hAnsi="Times New Roman" w:cs="Times New Roman"/>
          <w:b/>
          <w:sz w:val="36"/>
          <w:szCs w:val="36"/>
        </w:rPr>
        <w:t>Совет депутатов  поселения Вороновское решил:</w:t>
      </w:r>
    </w:p>
    <w:p w:rsidR="008231D2" w:rsidRPr="00B651D8" w:rsidRDefault="008231D2" w:rsidP="00FB56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1D39" w:rsidRDefault="00292C68" w:rsidP="00B651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8231D2" w:rsidRPr="00AD25B7">
        <w:rPr>
          <w:rFonts w:ascii="Times New Roman" w:hAnsi="Times New Roman" w:cs="Times New Roman"/>
          <w:sz w:val="24"/>
          <w:szCs w:val="24"/>
        </w:rPr>
        <w:t>Утвердить Регламент «Содержание автомобильных дорог местного значения (объектов дорожного хозяйства) в поселении Вороновско</w:t>
      </w:r>
      <w:r>
        <w:rPr>
          <w:rFonts w:ascii="Times New Roman" w:hAnsi="Times New Roman" w:cs="Times New Roman"/>
          <w:sz w:val="24"/>
          <w:szCs w:val="24"/>
        </w:rPr>
        <w:t>е города Мо</w:t>
      </w:r>
      <w:r w:rsidR="008C6152">
        <w:rPr>
          <w:rFonts w:ascii="Times New Roman" w:hAnsi="Times New Roman" w:cs="Times New Roman"/>
          <w:sz w:val="24"/>
          <w:szCs w:val="24"/>
        </w:rPr>
        <w:t>сквы» (Приложение № 1</w:t>
      </w:r>
      <w:r w:rsidR="008231D2" w:rsidRPr="00AD25B7">
        <w:rPr>
          <w:rFonts w:ascii="Times New Roman" w:hAnsi="Times New Roman" w:cs="Times New Roman"/>
          <w:sz w:val="24"/>
          <w:szCs w:val="24"/>
        </w:rPr>
        <w:t>).</w:t>
      </w:r>
    </w:p>
    <w:p w:rsidR="008C6152" w:rsidRPr="00C76AE5" w:rsidRDefault="008C6152" w:rsidP="00632C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Pr="00C76AE5">
        <w:rPr>
          <w:rFonts w:ascii="Times New Roman" w:hAnsi="Times New Roman" w:cs="Times New Roman"/>
          <w:sz w:val="24"/>
          <w:szCs w:val="24"/>
        </w:rPr>
        <w:t xml:space="preserve">Утвердить «Технологические карты на работы по комплексному содержанию объектов дорожного хозяйства местного значения Троицкого и </w:t>
      </w:r>
      <w:proofErr w:type="spellStart"/>
      <w:r w:rsidRPr="00C76AE5">
        <w:rPr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Pr="00C76AE5">
        <w:rPr>
          <w:rFonts w:ascii="Times New Roman" w:hAnsi="Times New Roman" w:cs="Times New Roman"/>
          <w:sz w:val="24"/>
          <w:szCs w:val="24"/>
        </w:rPr>
        <w:t xml:space="preserve"> административных округов г. Москвы (поселение Вороновское) для категорий 8а, 8б и 8в в зимний период (П</w:t>
      </w:r>
      <w:r w:rsidR="00632C9A">
        <w:rPr>
          <w:rFonts w:ascii="Times New Roman" w:hAnsi="Times New Roman" w:cs="Times New Roman"/>
          <w:sz w:val="24"/>
          <w:szCs w:val="24"/>
        </w:rPr>
        <w:t>риложение № 2</w:t>
      </w:r>
      <w:r w:rsidRPr="00C76A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6152" w:rsidRDefault="00632C9A" w:rsidP="00255A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6152">
        <w:rPr>
          <w:rFonts w:ascii="Times New Roman" w:hAnsi="Times New Roman" w:cs="Times New Roman"/>
          <w:sz w:val="24"/>
          <w:szCs w:val="24"/>
        </w:rPr>
        <w:t>3.</w:t>
      </w:r>
      <w:r w:rsidR="008C6152" w:rsidRPr="00251B74">
        <w:rPr>
          <w:rFonts w:ascii="Times New Roman" w:hAnsi="Times New Roman" w:cs="Times New Roman"/>
          <w:sz w:val="24"/>
          <w:szCs w:val="24"/>
        </w:rPr>
        <w:t xml:space="preserve"> </w:t>
      </w:r>
      <w:r w:rsidR="008C6152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152">
        <w:rPr>
          <w:rFonts w:ascii="Times New Roman" w:hAnsi="Times New Roman" w:cs="Times New Roman"/>
          <w:sz w:val="24"/>
          <w:szCs w:val="24"/>
        </w:rPr>
        <w:t xml:space="preserve">«Технологические карты на работы по комплексному содержанию объектов дорожного хозяйства местного значения Троицкого и </w:t>
      </w:r>
      <w:proofErr w:type="spellStart"/>
      <w:r w:rsidR="008C6152">
        <w:rPr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="008C6152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r w:rsidR="008C6152">
        <w:rPr>
          <w:rFonts w:ascii="Times New Roman" w:hAnsi="Times New Roman" w:cs="Times New Roman"/>
          <w:sz w:val="24"/>
          <w:szCs w:val="24"/>
        </w:rPr>
        <w:lastRenderedPageBreak/>
        <w:t xml:space="preserve">округов г. Москвы (поселение Вороновское) для категорий 8а, 8б и 8в в летний период (Приложение </w:t>
      </w:r>
      <w:r w:rsidR="00255AB8">
        <w:rPr>
          <w:rFonts w:ascii="Times New Roman" w:hAnsi="Times New Roman" w:cs="Times New Roman"/>
          <w:sz w:val="24"/>
          <w:szCs w:val="24"/>
        </w:rPr>
        <w:t>№ 3</w:t>
      </w:r>
      <w:r w:rsidR="008C6152">
        <w:rPr>
          <w:rFonts w:ascii="Times New Roman" w:hAnsi="Times New Roman" w:cs="Times New Roman"/>
          <w:sz w:val="24"/>
          <w:szCs w:val="24"/>
        </w:rPr>
        <w:t>).</w:t>
      </w:r>
      <w:r w:rsidR="008C6152" w:rsidRPr="0025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D39" w:rsidRPr="00AD25B7" w:rsidRDefault="00255AB8" w:rsidP="00292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292C68">
        <w:rPr>
          <w:rFonts w:ascii="Times New Roman" w:hAnsi="Times New Roman" w:cs="Times New Roman"/>
          <w:sz w:val="24"/>
          <w:szCs w:val="24"/>
        </w:rPr>
        <w:t>. Опубликовать настоящее р</w:t>
      </w:r>
      <w:r w:rsidR="008231D2" w:rsidRPr="00AD25B7">
        <w:rPr>
          <w:rFonts w:ascii="Times New Roman" w:hAnsi="Times New Roman" w:cs="Times New Roman"/>
          <w:sz w:val="24"/>
          <w:szCs w:val="24"/>
        </w:rPr>
        <w:t>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281D39" w:rsidRPr="00AD25B7" w:rsidRDefault="00255AB8" w:rsidP="00292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292C68">
        <w:rPr>
          <w:rFonts w:ascii="Times New Roman" w:hAnsi="Times New Roman" w:cs="Times New Roman"/>
          <w:sz w:val="24"/>
          <w:szCs w:val="24"/>
        </w:rPr>
        <w:t xml:space="preserve">. </w:t>
      </w:r>
      <w:r w:rsidR="00281D39" w:rsidRPr="00AD25B7">
        <w:rPr>
          <w:rFonts w:ascii="Times New Roman" w:hAnsi="Times New Roman" w:cs="Times New Roman"/>
          <w:sz w:val="24"/>
          <w:szCs w:val="24"/>
        </w:rPr>
        <w:t>Считать утратившим силу решение Совета депутатов посе</w:t>
      </w:r>
      <w:r w:rsidR="00FB01ED">
        <w:rPr>
          <w:rFonts w:ascii="Times New Roman" w:hAnsi="Times New Roman" w:cs="Times New Roman"/>
          <w:sz w:val="24"/>
          <w:szCs w:val="24"/>
        </w:rPr>
        <w:t xml:space="preserve">ления Вороновское от 06 апреля 2016 года </w:t>
      </w:r>
      <w:r w:rsidR="00281D39" w:rsidRPr="00AD25B7">
        <w:rPr>
          <w:rFonts w:ascii="Times New Roman" w:hAnsi="Times New Roman" w:cs="Times New Roman"/>
          <w:sz w:val="24"/>
          <w:szCs w:val="24"/>
        </w:rPr>
        <w:t xml:space="preserve">№ 05/13 </w:t>
      </w:r>
      <w:r w:rsidR="00CE0656">
        <w:rPr>
          <w:rFonts w:ascii="Times New Roman" w:hAnsi="Times New Roman" w:cs="Times New Roman"/>
          <w:sz w:val="24"/>
          <w:szCs w:val="24"/>
        </w:rPr>
        <w:t>«</w:t>
      </w:r>
      <w:r w:rsidR="00281D39" w:rsidRPr="00AD25B7">
        <w:rPr>
          <w:rFonts w:ascii="Times New Roman" w:hAnsi="Times New Roman" w:cs="Times New Roman"/>
          <w:sz w:val="24"/>
          <w:szCs w:val="24"/>
        </w:rPr>
        <w:t>Об утверждении Регламента «Содержание автомобильных дорог местного значения (объектов дорожного хозяйства) в поселении Вороновское города Москвы».</w:t>
      </w:r>
    </w:p>
    <w:p w:rsidR="008231D2" w:rsidRPr="00AD25B7" w:rsidRDefault="00255AB8" w:rsidP="00292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="00FB01ED">
        <w:rPr>
          <w:rFonts w:ascii="Times New Roman" w:hAnsi="Times New Roman" w:cs="Times New Roman"/>
          <w:sz w:val="24"/>
          <w:szCs w:val="24"/>
        </w:rPr>
        <w:t xml:space="preserve">. </w:t>
      </w:r>
      <w:r w:rsidR="008231D2" w:rsidRPr="00AD25B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3C6477" w:rsidRPr="00AD25B7">
        <w:rPr>
          <w:rFonts w:ascii="Times New Roman" w:hAnsi="Times New Roman" w:cs="Times New Roman"/>
          <w:sz w:val="24"/>
          <w:szCs w:val="24"/>
        </w:rPr>
        <w:t xml:space="preserve">с </w:t>
      </w:r>
      <w:r w:rsidR="00FB01ED">
        <w:rPr>
          <w:rFonts w:ascii="Times New Roman" w:hAnsi="Times New Roman" w:cs="Times New Roman"/>
          <w:sz w:val="24"/>
          <w:szCs w:val="24"/>
        </w:rPr>
        <w:t>0</w:t>
      </w:r>
      <w:r w:rsidR="003C6477" w:rsidRPr="00AD25B7">
        <w:rPr>
          <w:rFonts w:ascii="Times New Roman" w:hAnsi="Times New Roman" w:cs="Times New Roman"/>
          <w:sz w:val="24"/>
          <w:szCs w:val="24"/>
        </w:rPr>
        <w:t>1 января 2018 г</w:t>
      </w:r>
      <w:r w:rsidR="00FB01ED">
        <w:rPr>
          <w:rFonts w:ascii="Times New Roman" w:hAnsi="Times New Roman" w:cs="Times New Roman"/>
          <w:sz w:val="24"/>
          <w:szCs w:val="24"/>
        </w:rPr>
        <w:t>ода</w:t>
      </w:r>
      <w:r w:rsidR="003C6477" w:rsidRPr="00AD25B7">
        <w:rPr>
          <w:rFonts w:ascii="Times New Roman" w:hAnsi="Times New Roman" w:cs="Times New Roman"/>
          <w:sz w:val="24"/>
          <w:szCs w:val="24"/>
        </w:rPr>
        <w:t>.</w:t>
      </w:r>
    </w:p>
    <w:p w:rsidR="008231D2" w:rsidRPr="00292C68" w:rsidRDefault="00255AB8" w:rsidP="00292C68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7</w:t>
      </w:r>
      <w:r w:rsidR="00FB01ED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gramStart"/>
      <w:r w:rsidR="008231D2" w:rsidRPr="00292C68">
        <w:rPr>
          <w:rFonts w:ascii="Times New Roman" w:hAnsi="Times New Roman" w:cs="Times New Roman"/>
          <w:spacing w:val="1"/>
          <w:sz w:val="24"/>
          <w:szCs w:val="24"/>
        </w:rPr>
        <w:t>Конт</w:t>
      </w:r>
      <w:r w:rsidR="00FB01ED">
        <w:rPr>
          <w:rFonts w:ascii="Times New Roman" w:hAnsi="Times New Roman" w:cs="Times New Roman"/>
          <w:spacing w:val="1"/>
          <w:sz w:val="24"/>
          <w:szCs w:val="24"/>
        </w:rPr>
        <w:t>роль за</w:t>
      </w:r>
      <w:proofErr w:type="gramEnd"/>
      <w:r w:rsidR="00FB01ED">
        <w:rPr>
          <w:rFonts w:ascii="Times New Roman" w:hAnsi="Times New Roman" w:cs="Times New Roman"/>
          <w:spacing w:val="1"/>
          <w:sz w:val="24"/>
          <w:szCs w:val="24"/>
        </w:rPr>
        <w:t xml:space="preserve"> исполнением настоящего р</w:t>
      </w:r>
      <w:r w:rsidR="008231D2" w:rsidRPr="00292C68">
        <w:rPr>
          <w:rFonts w:ascii="Times New Roman" w:hAnsi="Times New Roman" w:cs="Times New Roman"/>
          <w:spacing w:val="1"/>
          <w:sz w:val="24"/>
          <w:szCs w:val="24"/>
        </w:rPr>
        <w:t xml:space="preserve">ешения </w:t>
      </w:r>
      <w:r w:rsidR="008231D2" w:rsidRPr="00292C68">
        <w:rPr>
          <w:rFonts w:ascii="Times New Roman" w:hAnsi="Times New Roman" w:cs="Times New Roman"/>
          <w:spacing w:val="-1"/>
          <w:sz w:val="24"/>
          <w:szCs w:val="24"/>
        </w:rPr>
        <w:t xml:space="preserve"> возложить на Главу поселения Вороновское Исаева М.К.</w:t>
      </w:r>
    </w:p>
    <w:p w:rsidR="00281D39" w:rsidRPr="00AD25B7" w:rsidRDefault="00281D39" w:rsidP="00FB5605">
      <w:pPr>
        <w:pStyle w:val="a3"/>
        <w:ind w:left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231D2" w:rsidRPr="00AD25B7" w:rsidRDefault="008231D2" w:rsidP="00FB56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5B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8231D2" w:rsidRPr="00AD25B7" w:rsidRDefault="008231D2" w:rsidP="00FB56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5B7">
        <w:rPr>
          <w:rFonts w:ascii="Times New Roman" w:hAnsi="Times New Roman" w:cs="Times New Roman"/>
          <w:b/>
          <w:bCs/>
          <w:sz w:val="28"/>
          <w:szCs w:val="28"/>
        </w:rPr>
        <w:t>поселение Вороновское                                                                        М.К. Исаев</w:t>
      </w:r>
    </w:p>
    <w:p w:rsidR="0069033D" w:rsidRPr="00AD25B7" w:rsidRDefault="0069033D" w:rsidP="00FB5605">
      <w:pPr>
        <w:spacing w:after="0" w:line="240" w:lineRule="auto"/>
        <w:rPr>
          <w:rFonts w:ascii="Times New Roman" w:hAnsi="Times New Roman" w:cs="Times New Roman"/>
        </w:rPr>
      </w:pPr>
      <w:r w:rsidRPr="00AD25B7">
        <w:rPr>
          <w:rFonts w:ascii="Times New Roman" w:hAnsi="Times New Roman" w:cs="Times New Roman"/>
        </w:rPr>
        <w:br w:type="page"/>
      </w:r>
    </w:p>
    <w:p w:rsidR="00AE49B8" w:rsidRPr="00FB01ED" w:rsidRDefault="00FB01ED" w:rsidP="004A1C64">
      <w:pPr>
        <w:spacing w:after="0" w:line="240" w:lineRule="auto"/>
        <w:ind w:left="284" w:right="-1"/>
        <w:jc w:val="right"/>
        <w:rPr>
          <w:rFonts w:ascii="Times New Roman" w:hAnsi="Times New Roman" w:cs="Times New Roman"/>
          <w:sz w:val="24"/>
          <w:szCs w:val="24"/>
        </w:rPr>
      </w:pPr>
      <w:r w:rsidRPr="00FB01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55AB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E49B8" w:rsidRPr="00FB01ED" w:rsidRDefault="00FB01ED" w:rsidP="004A1C64">
      <w:pPr>
        <w:spacing w:after="0" w:line="240" w:lineRule="auto"/>
        <w:ind w:left="284" w:right="-1"/>
        <w:jc w:val="right"/>
        <w:rPr>
          <w:rFonts w:ascii="Times New Roman" w:hAnsi="Times New Roman" w:cs="Times New Roman"/>
          <w:sz w:val="24"/>
          <w:szCs w:val="24"/>
        </w:rPr>
      </w:pPr>
      <w:r w:rsidRPr="00FB01ED">
        <w:rPr>
          <w:rFonts w:ascii="Times New Roman" w:hAnsi="Times New Roman" w:cs="Times New Roman"/>
          <w:sz w:val="24"/>
          <w:szCs w:val="24"/>
        </w:rPr>
        <w:t>к р</w:t>
      </w:r>
      <w:r w:rsidR="00AE49B8" w:rsidRPr="00FB01ED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AE49B8" w:rsidRPr="00FB01ED" w:rsidRDefault="00AE49B8" w:rsidP="004A1C64">
      <w:pPr>
        <w:spacing w:after="0" w:line="240" w:lineRule="auto"/>
        <w:ind w:left="284" w:right="-1"/>
        <w:jc w:val="right"/>
        <w:rPr>
          <w:rFonts w:ascii="Times New Roman" w:hAnsi="Times New Roman" w:cs="Times New Roman"/>
          <w:sz w:val="24"/>
          <w:szCs w:val="24"/>
        </w:rPr>
      </w:pPr>
      <w:r w:rsidRPr="00FB01ED"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AE49B8" w:rsidRDefault="00FB01ED" w:rsidP="004A1C64">
      <w:pPr>
        <w:spacing w:after="0" w:line="240" w:lineRule="auto"/>
        <w:ind w:left="284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 ноября 2017 года №</w:t>
      </w:r>
      <w:r w:rsidR="006B1E14">
        <w:rPr>
          <w:rFonts w:ascii="Times New Roman" w:hAnsi="Times New Roman" w:cs="Times New Roman"/>
        </w:rPr>
        <w:t xml:space="preserve"> 08/07</w:t>
      </w:r>
    </w:p>
    <w:p w:rsidR="00255AB8" w:rsidRPr="00AD25B7" w:rsidRDefault="00255AB8" w:rsidP="004A1C64">
      <w:pPr>
        <w:spacing w:after="0" w:line="240" w:lineRule="auto"/>
        <w:ind w:left="284" w:right="-1"/>
        <w:jc w:val="right"/>
        <w:rPr>
          <w:rFonts w:ascii="Times New Roman" w:hAnsi="Times New Roman" w:cs="Times New Roman"/>
        </w:rPr>
      </w:pPr>
    </w:p>
    <w:p w:rsidR="00AE49B8" w:rsidRPr="00AD25B7" w:rsidRDefault="00AE49B8" w:rsidP="004A1C64">
      <w:pPr>
        <w:spacing w:after="0" w:line="240" w:lineRule="auto"/>
        <w:ind w:left="284"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5B7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AE49B8" w:rsidRPr="00AD25B7" w:rsidRDefault="00AE49B8" w:rsidP="004A1C64">
      <w:pPr>
        <w:spacing w:after="0" w:line="240" w:lineRule="auto"/>
        <w:ind w:left="284"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5B7">
        <w:rPr>
          <w:rFonts w:ascii="Times New Roman" w:hAnsi="Times New Roman" w:cs="Times New Roman"/>
          <w:b/>
          <w:sz w:val="24"/>
          <w:szCs w:val="24"/>
        </w:rPr>
        <w:t>содержания автомобильных дорог местного значения (объектов дорожного хозяйства) в посе</w:t>
      </w:r>
      <w:r w:rsidR="00E2413A">
        <w:rPr>
          <w:rFonts w:ascii="Times New Roman" w:hAnsi="Times New Roman" w:cs="Times New Roman"/>
          <w:b/>
          <w:sz w:val="24"/>
          <w:szCs w:val="24"/>
        </w:rPr>
        <w:t>лении Вороновское города Москвы</w:t>
      </w:r>
    </w:p>
    <w:p w:rsidR="008E5226" w:rsidRPr="00AD25B7" w:rsidRDefault="008E5226" w:rsidP="004A1C64">
      <w:pPr>
        <w:pStyle w:val="a3"/>
        <w:ind w:left="284" w:right="-286"/>
        <w:rPr>
          <w:rFonts w:ascii="Times New Roman" w:hAnsi="Times New Roman" w:cs="Times New Roman"/>
          <w:b/>
          <w:sz w:val="24"/>
          <w:szCs w:val="24"/>
        </w:rPr>
      </w:pPr>
    </w:p>
    <w:p w:rsidR="008E5226" w:rsidRDefault="008E5226" w:rsidP="004A1C64">
      <w:pPr>
        <w:pStyle w:val="1"/>
        <w:keepNext w:val="0"/>
        <w:keepLines w:val="0"/>
        <w:spacing w:before="0" w:after="0" w:line="240" w:lineRule="auto"/>
        <w:ind w:left="284" w:firstLine="0"/>
        <w:rPr>
          <w:sz w:val="24"/>
          <w:szCs w:val="24"/>
          <w:lang w:val="ru-RU"/>
        </w:rPr>
      </w:pPr>
      <w:bookmarkStart w:id="0" w:name="_Toc414555446"/>
      <w:bookmarkStart w:id="1" w:name="_Toc435012275"/>
      <w:bookmarkStart w:id="2" w:name="_Toc435201047"/>
      <w:bookmarkStart w:id="3" w:name="_Toc444610020"/>
      <w:r w:rsidRPr="00AD25B7">
        <w:rPr>
          <w:sz w:val="24"/>
          <w:szCs w:val="24"/>
        </w:rPr>
        <w:t>Общие положения</w:t>
      </w:r>
      <w:bookmarkEnd w:id="0"/>
      <w:bookmarkEnd w:id="1"/>
      <w:bookmarkEnd w:id="2"/>
      <w:bookmarkEnd w:id="3"/>
    </w:p>
    <w:p w:rsidR="008D6FF8" w:rsidRPr="008D6FF8" w:rsidRDefault="008D6FF8" w:rsidP="004A1C64">
      <w:pPr>
        <w:spacing w:after="0" w:line="240" w:lineRule="auto"/>
        <w:ind w:left="284"/>
        <w:rPr>
          <w:lang w:eastAsia="x-none"/>
        </w:rPr>
      </w:pPr>
    </w:p>
    <w:p w:rsidR="008E5226" w:rsidRPr="00AD25B7" w:rsidRDefault="008E5226" w:rsidP="004A1C64">
      <w:pPr>
        <w:pStyle w:val="2"/>
        <w:keepNext w:val="0"/>
        <w:keepLines w:val="0"/>
        <w:numPr>
          <w:ilvl w:val="1"/>
          <w:numId w:val="15"/>
        </w:numPr>
        <w:tabs>
          <w:tab w:val="left" w:pos="567"/>
          <w:tab w:val="left" w:pos="1276"/>
        </w:tabs>
        <w:spacing w:before="0" w:after="24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4" w:name="_Toc444520048"/>
      <w:bookmarkStart w:id="5" w:name="_Toc444610021"/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Настоящий Регламент определяет порядок организации работ по содержанию </w:t>
      </w:r>
      <w:r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автомобильных 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>дорог</w:t>
      </w:r>
      <w:r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местного значения (объектов дорожного хозяйства)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9B5082"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8а, 8в</w:t>
      </w:r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категорий</w:t>
      </w:r>
      <w:r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 р</w:t>
      </w:r>
      <w:r w:rsidR="00AD22E4"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асположенных на территории поселения Вороновское</w:t>
      </w:r>
      <w:r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города Москвы, для реализации полномочий органов местного самоуправления городских округов и поселений, установленных статьей 8 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>Закон</w:t>
      </w:r>
      <w:r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а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 г</w:t>
      </w:r>
      <w:r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орода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 Москвы "Об организации местного самоуправления в городе Москве" от 06.11.2002 </w:t>
      </w:r>
      <w:r w:rsidR="008D6FF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года 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>№ 56</w:t>
      </w:r>
      <w:r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bookmarkEnd w:id="4"/>
      <w:bookmarkEnd w:id="5"/>
    </w:p>
    <w:p w:rsidR="008E5226" w:rsidRPr="00AD25B7" w:rsidRDefault="008E5226" w:rsidP="004A1C64">
      <w:pPr>
        <w:pStyle w:val="2"/>
        <w:keepNext w:val="0"/>
        <w:keepLines w:val="0"/>
        <w:numPr>
          <w:ilvl w:val="1"/>
          <w:numId w:val="15"/>
        </w:numPr>
        <w:tabs>
          <w:tab w:val="left" w:pos="-851"/>
        </w:tabs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6" w:name="_Toc398548683"/>
      <w:bookmarkStart w:id="7" w:name="_Toc444520049"/>
      <w:bookmarkStart w:id="8" w:name="_Toc444610022"/>
      <w:r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Настоящий Регламент разработан на основании 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>Технического регламента Таможенного союза (</w:t>
      </w:r>
      <w:proofErr w:type="gramStart"/>
      <w:r w:rsidRPr="00AD25B7">
        <w:rPr>
          <w:rFonts w:ascii="Times New Roman" w:hAnsi="Times New Roman"/>
          <w:b w:val="0"/>
          <w:color w:val="000000"/>
          <w:sz w:val="24"/>
          <w:szCs w:val="24"/>
        </w:rPr>
        <w:t>ТР</w:t>
      </w:r>
      <w:proofErr w:type="gramEnd"/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 ТС 014/2011) «Безо</w:t>
      </w:r>
      <w:r w:rsidR="008D6FF8">
        <w:rPr>
          <w:rFonts w:ascii="Times New Roman" w:hAnsi="Times New Roman"/>
          <w:b w:val="0"/>
          <w:color w:val="000000"/>
          <w:sz w:val="24"/>
          <w:szCs w:val="24"/>
        </w:rPr>
        <w:t xml:space="preserve">пасность автомобильных дорог», 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Федерального закона от 08.11.2007 </w:t>
      </w:r>
      <w:r w:rsidR="008D6FF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года 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>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изменениями),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</w:t>
      </w:r>
      <w:r w:rsidR="00F87A4C"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Постановления правительства Москвы от 16 декабря 2014 года №762-ПП «Об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Москвы», Правил санитарного содержания территорий, организации уборки и обеспечения чистоты и порядка в г. </w:t>
      </w:r>
      <w:proofErr w:type="gramStart"/>
      <w:r w:rsidR="00F87A4C"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Москве, утверждённых постановлением правительства г. Москвы от 09.11.1999</w:t>
      </w:r>
      <w:r w:rsidR="00231FC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года</w:t>
      </w:r>
      <w:r w:rsidR="00F87A4C"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№ 1018 (в редакции от 02.02.2017</w:t>
      </w:r>
      <w:r w:rsidR="00231FC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года</w:t>
      </w:r>
      <w:r w:rsidR="00F87A4C"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)</w:t>
      </w:r>
      <w:r w:rsidR="00083EC7"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bookmarkEnd w:id="6"/>
      <w:r w:rsidR="00083EC7"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Распоряжения Департамента жилищно-коммунального хозяйства города Москвы от 28.09.2011 года № 05-14-650/1 «Об утверждении Технологии зимней уборки проезжей части магистралей, улиц, проездов и площадей с применением </w:t>
      </w:r>
      <w:proofErr w:type="spellStart"/>
      <w:r w:rsidR="00083EC7" w:rsidRPr="00AD25B7">
        <w:rPr>
          <w:rFonts w:ascii="Times New Roman" w:hAnsi="Times New Roman"/>
          <w:b w:val="0"/>
          <w:color w:val="000000"/>
          <w:sz w:val="24"/>
          <w:szCs w:val="24"/>
        </w:rPr>
        <w:t>противогололедных</w:t>
      </w:r>
      <w:proofErr w:type="spellEnd"/>
      <w:r w:rsidR="00083EC7"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 реагентов и гранитного щебня фракции 2-5 мм (на зимние периоды с 2010-2011гг. и далее»</w:t>
      </w:r>
      <w:r w:rsidR="00083EC7"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>а также других нормативных и</w:t>
      </w:r>
      <w:proofErr w:type="gramEnd"/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 методических документов</w:t>
      </w:r>
      <w:r w:rsidR="009B5082"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 в соответствии с  действующим законодательством Российской Федерации в данной сфере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>.</w:t>
      </w:r>
      <w:bookmarkEnd w:id="7"/>
      <w:bookmarkEnd w:id="8"/>
    </w:p>
    <w:p w:rsidR="008E5226" w:rsidRPr="00AD25B7" w:rsidRDefault="008E5226" w:rsidP="004A1C64">
      <w:pPr>
        <w:pStyle w:val="2"/>
        <w:keepNext w:val="0"/>
        <w:keepLines w:val="0"/>
        <w:numPr>
          <w:ilvl w:val="1"/>
          <w:numId w:val="15"/>
        </w:numPr>
        <w:tabs>
          <w:tab w:val="left" w:pos="567"/>
          <w:tab w:val="left" w:pos="1276"/>
        </w:tabs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9" w:name="_Toc444520050"/>
      <w:bookmarkStart w:id="10" w:name="_Toc444610023"/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Настоящий Регламент является обязательным документом для всех дорожно-эксплуатационных организаций, осуществляющих содержание автомобильных дорог </w:t>
      </w:r>
      <w:r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местного значения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 в рамках исполнения </w:t>
      </w:r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</w:t>
      </w:r>
      <w:r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задания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 или </w:t>
      </w:r>
      <w:r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муниципальной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 закупки работ</w:t>
      </w:r>
      <w:r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bookmarkEnd w:id="9"/>
      <w:bookmarkEnd w:id="10"/>
    </w:p>
    <w:p w:rsidR="008E5226" w:rsidRPr="00AD25B7" w:rsidRDefault="008E5226" w:rsidP="004A1C64">
      <w:pPr>
        <w:pStyle w:val="2"/>
        <w:keepNext w:val="0"/>
        <w:keepLines w:val="0"/>
        <w:numPr>
          <w:ilvl w:val="1"/>
          <w:numId w:val="15"/>
        </w:numPr>
        <w:tabs>
          <w:tab w:val="left" w:pos="567"/>
          <w:tab w:val="left" w:pos="1276"/>
        </w:tabs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11" w:name="_Toc444520051"/>
      <w:bookmarkStart w:id="12" w:name="_Toc444610024"/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Основной задачей содержания дорог </w:t>
      </w:r>
      <w:r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(объектов дорожного хозяйства) 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 является поддержание нормативного технического состояния дороги, а также организация и обеспечение безопасности дорожного движения.</w:t>
      </w:r>
      <w:bookmarkEnd w:id="11"/>
      <w:bookmarkEnd w:id="12"/>
    </w:p>
    <w:p w:rsidR="008E5226" w:rsidRDefault="008E5226" w:rsidP="004A1C64">
      <w:pPr>
        <w:pStyle w:val="2"/>
        <w:keepNext w:val="0"/>
        <w:keepLines w:val="0"/>
        <w:numPr>
          <w:ilvl w:val="1"/>
          <w:numId w:val="15"/>
        </w:numPr>
        <w:tabs>
          <w:tab w:val="left" w:pos="567"/>
          <w:tab w:val="left" w:pos="1276"/>
        </w:tabs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bookmarkStart w:id="13" w:name="_Toc444520052"/>
      <w:bookmarkStart w:id="14" w:name="_Toc444610025"/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Настоящий </w:t>
      </w:r>
      <w:r w:rsidRPr="00AD25B7">
        <w:rPr>
          <w:rFonts w:ascii="Times New Roman" w:hAnsi="Times New Roman"/>
          <w:b w:val="0"/>
          <w:color w:val="auto"/>
          <w:sz w:val="24"/>
          <w:szCs w:val="24"/>
        </w:rPr>
        <w:t>Регламент устанавливает единые и неукоснительные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 к исполнению нормы и требования к видам, составу и периодичности работ по содержанию дорог </w:t>
      </w:r>
      <w:r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(объектов дорожного хозяйства)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 xml:space="preserve"> в зависимости от </w:t>
      </w:r>
      <w:r w:rsidRPr="00AD25B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их </w:t>
      </w:r>
      <w:r w:rsidRPr="00AD25B7">
        <w:rPr>
          <w:rFonts w:ascii="Times New Roman" w:hAnsi="Times New Roman"/>
          <w:b w:val="0"/>
          <w:color w:val="000000"/>
          <w:sz w:val="24"/>
          <w:szCs w:val="24"/>
        </w:rPr>
        <w:t>категории.</w:t>
      </w:r>
      <w:bookmarkEnd w:id="13"/>
      <w:bookmarkEnd w:id="14"/>
    </w:p>
    <w:p w:rsidR="00231FC3" w:rsidRPr="00231FC3" w:rsidRDefault="00231FC3" w:rsidP="004A1C64">
      <w:pPr>
        <w:spacing w:after="0" w:line="240" w:lineRule="auto"/>
        <w:ind w:left="284"/>
        <w:rPr>
          <w:lang w:eastAsia="ru-RU"/>
        </w:rPr>
      </w:pPr>
    </w:p>
    <w:p w:rsidR="008E5226" w:rsidRDefault="008E5226" w:rsidP="004A1C64">
      <w:pPr>
        <w:pStyle w:val="1"/>
        <w:keepNext w:val="0"/>
        <w:keepLines w:val="0"/>
        <w:spacing w:before="0" w:after="0" w:line="240" w:lineRule="auto"/>
        <w:ind w:left="284" w:hanging="357"/>
        <w:rPr>
          <w:sz w:val="24"/>
          <w:szCs w:val="24"/>
          <w:lang w:val="ru-RU"/>
        </w:rPr>
      </w:pPr>
      <w:bookmarkStart w:id="15" w:name="_Toc414555445"/>
      <w:bookmarkStart w:id="16" w:name="_Toc435012274"/>
      <w:bookmarkStart w:id="17" w:name="_Toc435201048"/>
      <w:bookmarkStart w:id="18" w:name="_Toc444610026"/>
      <w:r w:rsidRPr="00AD25B7">
        <w:rPr>
          <w:sz w:val="24"/>
          <w:szCs w:val="24"/>
        </w:rPr>
        <w:t>Термины и определения</w:t>
      </w:r>
      <w:bookmarkEnd w:id="15"/>
      <w:bookmarkEnd w:id="16"/>
      <w:bookmarkEnd w:id="17"/>
      <w:bookmarkEnd w:id="18"/>
    </w:p>
    <w:p w:rsidR="00231FC3" w:rsidRPr="00231FC3" w:rsidRDefault="00231FC3" w:rsidP="004A1C64">
      <w:pPr>
        <w:spacing w:after="0" w:line="240" w:lineRule="auto"/>
        <w:ind w:left="284"/>
        <w:rPr>
          <w:lang w:eastAsia="x-none"/>
        </w:rPr>
      </w:pPr>
    </w:p>
    <w:p w:rsidR="00F87A4C" w:rsidRPr="00AD25B7" w:rsidRDefault="00F87A4C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Комплексное содержание ОДХ - это выполняемый в течени</w:t>
      </w:r>
      <w:proofErr w:type="gramStart"/>
      <w:r w:rsidRPr="00AD25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25B7">
        <w:rPr>
          <w:rFonts w:ascii="Times New Roman" w:hAnsi="Times New Roman" w:cs="Times New Roman"/>
          <w:sz w:val="24"/>
          <w:szCs w:val="24"/>
        </w:rPr>
        <w:t xml:space="preserve"> всего года (с учетом сезона) комплекс работ, в результате которых поддерживается над</w:t>
      </w:r>
      <w:r w:rsidR="00231FC3">
        <w:rPr>
          <w:rFonts w:ascii="Times New Roman" w:hAnsi="Times New Roman" w:cs="Times New Roman"/>
          <w:sz w:val="24"/>
          <w:szCs w:val="24"/>
        </w:rPr>
        <w:t xml:space="preserve">лежащее  санитарно-техническое и </w:t>
      </w:r>
      <w:r w:rsidRPr="00AD25B7">
        <w:rPr>
          <w:rFonts w:ascii="Times New Roman" w:hAnsi="Times New Roman" w:cs="Times New Roman"/>
          <w:sz w:val="24"/>
          <w:szCs w:val="24"/>
        </w:rPr>
        <w:t xml:space="preserve">транспортно-эксплуатационное состояние ОДХ в соответствии с </w:t>
      </w:r>
      <w:r w:rsidRPr="00AD25B7">
        <w:rPr>
          <w:rFonts w:ascii="Times New Roman" w:hAnsi="Times New Roman" w:cs="Times New Roman"/>
          <w:sz w:val="24"/>
          <w:szCs w:val="24"/>
        </w:rPr>
        <w:lastRenderedPageBreak/>
        <w:t>требованиями Постановления правительства Москвы от 16 декабря 2014 года №762-ПП «Об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Москвы», Правил санитарного содержания территорий, организации уборки и обеспечения чистоты и порядка в г. Москве, утверждённых постановлением правительства г. Москвы от 09.11.1999</w:t>
      </w:r>
      <w:r w:rsidR="00231FC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D25B7">
        <w:rPr>
          <w:rFonts w:ascii="Times New Roman" w:hAnsi="Times New Roman" w:cs="Times New Roman"/>
          <w:sz w:val="24"/>
          <w:szCs w:val="24"/>
        </w:rPr>
        <w:t xml:space="preserve"> № 1018 (в редакции от 02.02.2017</w:t>
      </w:r>
      <w:r w:rsidR="00231FC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D25B7">
        <w:rPr>
          <w:rFonts w:ascii="Times New Roman" w:hAnsi="Times New Roman" w:cs="Times New Roman"/>
          <w:sz w:val="24"/>
          <w:szCs w:val="24"/>
        </w:rPr>
        <w:t>)</w:t>
      </w:r>
      <w:r w:rsidR="000D1B78" w:rsidRPr="00AD25B7">
        <w:rPr>
          <w:rFonts w:ascii="Times New Roman" w:hAnsi="Times New Roman" w:cs="Times New Roman"/>
          <w:sz w:val="24"/>
          <w:szCs w:val="24"/>
        </w:rPr>
        <w:t>, а так же настоящего регламента.</w:t>
      </w:r>
    </w:p>
    <w:p w:rsidR="00F87A4C" w:rsidRPr="00AD25B7" w:rsidRDefault="00F87A4C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Санитарное содержание объектов ОДХ - комплекс работ по летней и зимней уборке всех структурных элементов ОДХ, дорожных ограждений, дорожных знаков и указателей со стойками и креплениями, включая работы по удалению, утилизации снега с ОДХ, ликвидации зимней скользкости с применением ПГР в зимний период</w:t>
      </w:r>
    </w:p>
    <w:p w:rsidR="00F87A4C" w:rsidRPr="00AD25B7" w:rsidRDefault="00F87A4C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5B7">
        <w:rPr>
          <w:rFonts w:ascii="Times New Roman" w:hAnsi="Times New Roman" w:cs="Times New Roman"/>
          <w:sz w:val="24"/>
          <w:szCs w:val="24"/>
        </w:rPr>
        <w:t>Техническое содержание ОДХ - комплекс работ по устранению (ремонту) возникающих локальных повреждений и дефектов дорожных покрытий, бортовых камней (бордюров), покрытий на обочинах, урн на остановках общественного транспорта, контейнеров для хранения аварийного запаса щебня фракции 2-5 мм, пешеходных ограждений и тротуарных столбиков, выполняемых для обеспечения безопасности дорожного движения, а также профилактических работ по уходу за дорожными покрытиями, выполняемых для предупреждения образования на</w:t>
      </w:r>
      <w:proofErr w:type="gramEnd"/>
      <w:r w:rsidRPr="00AD25B7">
        <w:rPr>
          <w:rFonts w:ascii="Times New Roman" w:hAnsi="Times New Roman" w:cs="Times New Roman"/>
          <w:sz w:val="24"/>
          <w:szCs w:val="24"/>
        </w:rPr>
        <w:t xml:space="preserve"> них дефектов, работ по мониторингу и техническому учету ОДХ.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Автомобильная дорога местного значения (объект дорожного хозяйства) - искусственное сооружение, предназначенное для безопасного движения транспорта и пешеходов в любое время года независимо от природно-климатических условий.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 xml:space="preserve">Безопасность дорожного движения - состояние дорожного движения, отражающее степень защищенности его участников от дорожно-транспортных происшествий и их последствий (по </w:t>
      </w:r>
      <w:proofErr w:type="gramStart"/>
      <w:r w:rsidRPr="00AD25B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D25B7">
        <w:rPr>
          <w:rFonts w:ascii="Times New Roman" w:hAnsi="Times New Roman" w:cs="Times New Roman"/>
          <w:sz w:val="24"/>
          <w:szCs w:val="24"/>
        </w:rPr>
        <w:t xml:space="preserve"> ТС 014/2011).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5B7">
        <w:rPr>
          <w:rFonts w:ascii="Times New Roman" w:hAnsi="Times New Roman" w:cs="Times New Roman"/>
          <w:sz w:val="24"/>
          <w:szCs w:val="24"/>
        </w:rPr>
        <w:t>Внерегламентные</w:t>
      </w:r>
      <w:proofErr w:type="spellEnd"/>
      <w:r w:rsidRPr="00AD25B7">
        <w:rPr>
          <w:rFonts w:ascii="Times New Roman" w:hAnsi="Times New Roman" w:cs="Times New Roman"/>
          <w:sz w:val="24"/>
          <w:szCs w:val="24"/>
        </w:rPr>
        <w:t xml:space="preserve"> работы - работы, выполняемые при возникновении необходимости в них без определенной периодичности, в объеме и в сроки, установленные заказчиком.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Дорожный знак –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5B7">
        <w:rPr>
          <w:rFonts w:ascii="Times New Roman" w:hAnsi="Times New Roman" w:cs="Times New Roman"/>
          <w:sz w:val="24"/>
          <w:szCs w:val="24"/>
        </w:rPr>
        <w:t>Дорожное ограждение –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</w:t>
      </w:r>
      <w:proofErr w:type="gramEnd"/>
      <w:r w:rsidRPr="00AD25B7">
        <w:rPr>
          <w:rFonts w:ascii="Times New Roman" w:hAnsi="Times New Roman" w:cs="Times New Roman"/>
          <w:sz w:val="24"/>
          <w:szCs w:val="24"/>
        </w:rPr>
        <w:t xml:space="preserve"> выхода животных на проезжую часть.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Земляное полотно –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Обочина - элемент дороги, примыкающий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пешеходов и велосипедистов, а также использования при чрезвычайных ситуациях.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Остановка общественного пассажирского транспорта – комплекс элементов обустройства, предназначенный для организации ожидания, высадки и посадки пассажиров маршрутных транспортных средств.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Проезжая часть дороги – конструктивный элемент автомобильной дороги, предназначенный для движения транспортных средств.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5B7">
        <w:rPr>
          <w:rFonts w:ascii="Times New Roman" w:hAnsi="Times New Roman" w:cs="Times New Roman"/>
          <w:sz w:val="24"/>
          <w:szCs w:val="24"/>
        </w:rPr>
        <w:lastRenderedPageBreak/>
        <w:t>Противогололедные</w:t>
      </w:r>
      <w:proofErr w:type="spellEnd"/>
      <w:r w:rsidRPr="00AD25B7">
        <w:rPr>
          <w:rFonts w:ascii="Times New Roman" w:hAnsi="Times New Roman" w:cs="Times New Roman"/>
          <w:sz w:val="24"/>
          <w:szCs w:val="24"/>
        </w:rPr>
        <w:t xml:space="preserve"> </w:t>
      </w:r>
      <w:r w:rsidR="009B5082" w:rsidRPr="00AD25B7">
        <w:rPr>
          <w:rFonts w:ascii="Times New Roman" w:hAnsi="Times New Roman" w:cs="Times New Roman"/>
          <w:sz w:val="24"/>
          <w:szCs w:val="24"/>
        </w:rPr>
        <w:t>реагенты</w:t>
      </w:r>
      <w:r w:rsidRPr="00AD25B7">
        <w:rPr>
          <w:rFonts w:ascii="Times New Roman" w:hAnsi="Times New Roman" w:cs="Times New Roman"/>
          <w:sz w:val="24"/>
          <w:szCs w:val="24"/>
        </w:rPr>
        <w:t xml:space="preserve"> – сыпучие или жидкие материалы или их смеси, распределяемые по поверхности дорожного покрытия для борьбы с зимней скользкостью.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Регламентные работы – обязательные работы, регулярно выполняемые на всех элементах автомобильной дороги, в соответствии с цикличностью (периодичностью), установленной нормативными, методическими, техническими документами.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Скользкость зимняя – ледяные образования и снежные отложения на проезжей части дороги, приводящие к снижению коэффициента сцепления колеса автомобиля с дорожным покрытием и ухудшению ровности. Основные виды зимней скользкости - рыхлый снег, накат, гололедица.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 xml:space="preserve">Снег – твердые атмосферные осадки, состоящие из ледяных кристаллов разной формы (снежинок). </w:t>
      </w:r>
      <w:proofErr w:type="gramStart"/>
      <w:r w:rsidRPr="00AD25B7">
        <w:rPr>
          <w:rFonts w:ascii="Times New Roman" w:hAnsi="Times New Roman" w:cs="Times New Roman"/>
          <w:sz w:val="24"/>
          <w:szCs w:val="24"/>
        </w:rPr>
        <w:t xml:space="preserve">С точки зрения дорожной классификации различают снег: 1) по крупности частиц – крупнозернистый с преобладанием частиц крупнее </w:t>
      </w:r>
      <w:smartTag w:uri="urn:schemas-microsoft-com:office:smarttags" w:element="metricconverter">
        <w:smartTagPr>
          <w:attr w:name="ProductID" w:val="2 мм"/>
        </w:smartTagPr>
        <w:r w:rsidRPr="00AD25B7">
          <w:rPr>
            <w:rFonts w:ascii="Times New Roman" w:hAnsi="Times New Roman" w:cs="Times New Roman"/>
            <w:sz w:val="24"/>
            <w:szCs w:val="24"/>
          </w:rPr>
          <w:t>2 мм</w:t>
        </w:r>
      </w:smartTag>
      <w:r w:rsidRPr="00AD25B7">
        <w:rPr>
          <w:rFonts w:ascii="Times New Roman" w:hAnsi="Times New Roman" w:cs="Times New Roman"/>
          <w:sz w:val="24"/>
          <w:szCs w:val="24"/>
        </w:rPr>
        <w:t xml:space="preserve">, среднезернистый при размере частиц 2…0,5 мм, мелкозернистый при размере частиц мельче </w:t>
      </w:r>
      <w:smartTag w:uri="urn:schemas-microsoft-com:office:smarttags" w:element="metricconverter">
        <w:smartTagPr>
          <w:attr w:name="ProductID" w:val="0,5 мм"/>
        </w:smartTagPr>
        <w:r w:rsidRPr="00AD25B7">
          <w:rPr>
            <w:rFonts w:ascii="Times New Roman" w:hAnsi="Times New Roman" w:cs="Times New Roman"/>
            <w:sz w:val="24"/>
            <w:szCs w:val="24"/>
          </w:rPr>
          <w:t>0,5 мм</w:t>
        </w:r>
      </w:smartTag>
      <w:r w:rsidRPr="00AD25B7">
        <w:rPr>
          <w:rFonts w:ascii="Times New Roman" w:hAnsi="Times New Roman" w:cs="Times New Roman"/>
          <w:sz w:val="24"/>
          <w:szCs w:val="24"/>
        </w:rPr>
        <w:t>; 2) по влажности – мокрый, состоящий из твердых частиц с заполнением пустот водой, образующей оболочку вокруг отдельных частиц, и возникающий при положительной температуре воздуха;</w:t>
      </w:r>
      <w:proofErr w:type="gramEnd"/>
      <w:r w:rsidRPr="00AD2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5B7">
        <w:rPr>
          <w:rFonts w:ascii="Times New Roman" w:hAnsi="Times New Roman" w:cs="Times New Roman"/>
          <w:sz w:val="24"/>
          <w:szCs w:val="24"/>
        </w:rPr>
        <w:t>влажный – появляющийся во время оттепелей или снегопадов при положительной температуре воздуха; сухой – рыхлый снег, выпавший при температуре воздуха ниже 0 градусов по Цельсию; 3) по связности частиц: рыхлый – снег, находящийся в сыпучем состоянии, частицы которого не оседают и легко разделяются; свежевыпавший – верхний, еще рыхлый слой снежного покрова, образовавшийся за один снегопад;</w:t>
      </w:r>
      <w:proofErr w:type="gramEnd"/>
      <w:r w:rsidRPr="00AD25B7">
        <w:rPr>
          <w:rFonts w:ascii="Times New Roman" w:hAnsi="Times New Roman" w:cs="Times New Roman"/>
          <w:sz w:val="24"/>
          <w:szCs w:val="24"/>
        </w:rPr>
        <w:t xml:space="preserve"> слежавшийся – плотные слои снежного покрова или снежных отложений, лежащие длительное время (если частицы снега плотно соединены между собой под воздействием проходящих транспортных средств, его называют уплотненным); смерзшийся – мокрый снег, замерзший при наступлении мороза.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Снежный вал – накопление снега, образованное в виде продольного бокового вала в результате уборки и сгребания снега с проезжей части дороги. Может служить снегозадерживающим устройством.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Снежный накат – уплотненный и обледеневший при многократном воздействии колес автомобилей слой снега со скользкой поверхностью.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Технические средства организации дорожного движения –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Тротуар – имеющее усовершенствованное покрытие инженерное сооружение, предназначенное для движения пешеходов в населенных пунктах, размещаемое в полосе отвода или придорожной полосе автомобильной дороги, а также часть дороги на мостовых и других искусственных сооружения.</w:t>
      </w:r>
    </w:p>
    <w:p w:rsidR="008E5226" w:rsidRPr="00AD25B7" w:rsidRDefault="008E5226" w:rsidP="004A1C64">
      <w:pPr>
        <w:numPr>
          <w:ilvl w:val="1"/>
          <w:numId w:val="15"/>
        </w:numPr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Элементы обустройства дороги –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8E5226" w:rsidRPr="00AD25B7" w:rsidRDefault="008E5226" w:rsidP="004A1C6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E5226" w:rsidRDefault="008E5226" w:rsidP="004A1C64">
      <w:pPr>
        <w:pStyle w:val="1"/>
        <w:keepNext w:val="0"/>
        <w:keepLines w:val="0"/>
        <w:spacing w:before="0" w:after="0" w:line="240" w:lineRule="auto"/>
        <w:ind w:left="284" w:firstLine="0"/>
        <w:rPr>
          <w:sz w:val="24"/>
          <w:szCs w:val="24"/>
          <w:lang w:val="ru-RU"/>
        </w:rPr>
      </w:pPr>
      <w:bookmarkStart w:id="19" w:name="_Toc435201049"/>
      <w:bookmarkStart w:id="20" w:name="_Toc444610027"/>
      <w:bookmarkStart w:id="21" w:name="_Toc414457874"/>
      <w:bookmarkStart w:id="22" w:name="_Toc414555447"/>
      <w:bookmarkStart w:id="23" w:name="_Toc435012276"/>
      <w:r w:rsidRPr="00AD25B7">
        <w:rPr>
          <w:sz w:val="24"/>
          <w:szCs w:val="24"/>
        </w:rPr>
        <w:t>Обозначения и сокращения</w:t>
      </w:r>
      <w:bookmarkEnd w:id="19"/>
      <w:bookmarkEnd w:id="20"/>
    </w:p>
    <w:p w:rsidR="005A614E" w:rsidRPr="005A614E" w:rsidRDefault="005A614E" w:rsidP="004A1C6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8E5226" w:rsidRPr="00AD25B7" w:rsidRDefault="008E5226" w:rsidP="004A1C64">
      <w:pPr>
        <w:tabs>
          <w:tab w:val="left" w:pos="567"/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ГОСТ – межгосударственный стандарт Содружества независимых государств;</w:t>
      </w:r>
    </w:p>
    <w:p w:rsidR="008E5226" w:rsidRPr="00AD25B7" w:rsidRDefault="008E5226" w:rsidP="004A1C64">
      <w:pPr>
        <w:tabs>
          <w:tab w:val="left" w:pos="567"/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AD25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25B7">
        <w:rPr>
          <w:rFonts w:ascii="Times New Roman" w:hAnsi="Times New Roman" w:cs="Times New Roman"/>
          <w:sz w:val="24"/>
          <w:szCs w:val="24"/>
        </w:rPr>
        <w:t xml:space="preserve"> – национальный стандарт Российской Федерации;</w:t>
      </w:r>
    </w:p>
    <w:p w:rsidR="008E5226" w:rsidRPr="00AD25B7" w:rsidRDefault="008E5226" w:rsidP="004A1C64">
      <w:pPr>
        <w:tabs>
          <w:tab w:val="left" w:pos="567"/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ОДХ – объект дорожного хозяйства;</w:t>
      </w:r>
    </w:p>
    <w:p w:rsidR="008E5226" w:rsidRPr="00AD25B7" w:rsidRDefault="00F87A4C" w:rsidP="004A1C64">
      <w:pPr>
        <w:tabs>
          <w:tab w:val="left" w:pos="567"/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25B7">
        <w:rPr>
          <w:rFonts w:ascii="Times New Roman" w:hAnsi="Times New Roman" w:cs="Times New Roman"/>
          <w:sz w:val="24"/>
          <w:szCs w:val="24"/>
        </w:rPr>
        <w:t>ПГР</w:t>
      </w:r>
      <w:r w:rsidR="008E5226" w:rsidRPr="00AD25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E5226" w:rsidRPr="00AD25B7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AD25B7">
        <w:rPr>
          <w:rFonts w:ascii="Times New Roman" w:hAnsi="Times New Roman" w:cs="Times New Roman"/>
          <w:sz w:val="24"/>
          <w:szCs w:val="24"/>
        </w:rPr>
        <w:t xml:space="preserve"> реагенты</w:t>
      </w:r>
      <w:r w:rsidR="008E5226" w:rsidRPr="00AD25B7">
        <w:rPr>
          <w:rFonts w:ascii="Times New Roman" w:hAnsi="Times New Roman" w:cs="Times New Roman"/>
          <w:sz w:val="24"/>
          <w:szCs w:val="24"/>
        </w:rPr>
        <w:t>;</w:t>
      </w:r>
    </w:p>
    <w:p w:rsidR="008E5226" w:rsidRPr="00AD25B7" w:rsidRDefault="008E5226" w:rsidP="004A1C64">
      <w:pPr>
        <w:tabs>
          <w:tab w:val="left" w:pos="567"/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5B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D25B7">
        <w:rPr>
          <w:rFonts w:ascii="Times New Roman" w:hAnsi="Times New Roman" w:cs="Times New Roman"/>
          <w:sz w:val="24"/>
          <w:szCs w:val="24"/>
        </w:rPr>
        <w:t xml:space="preserve"> ТС – Технический регламент Таможенного союза «Безопасность автомобильных дорог».</w:t>
      </w:r>
    </w:p>
    <w:p w:rsidR="008E5226" w:rsidRPr="00AD25B7" w:rsidRDefault="008E5226" w:rsidP="004A1C6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E5226" w:rsidRDefault="00D03938" w:rsidP="004A1C64">
      <w:pPr>
        <w:pStyle w:val="1"/>
        <w:keepNext w:val="0"/>
        <w:keepLines w:val="0"/>
        <w:spacing w:before="0" w:after="0" w:line="240" w:lineRule="auto"/>
        <w:ind w:left="284" w:firstLine="0"/>
        <w:rPr>
          <w:sz w:val="24"/>
          <w:szCs w:val="24"/>
          <w:lang w:val="ru-RU"/>
        </w:rPr>
      </w:pPr>
      <w:bookmarkStart w:id="24" w:name="_Toc435201050"/>
      <w:bookmarkStart w:id="25" w:name="_Toc444610028"/>
      <w:r w:rsidRPr="00AD25B7">
        <w:rPr>
          <w:sz w:val="24"/>
          <w:szCs w:val="24"/>
          <w:lang w:val="ru-RU"/>
        </w:rPr>
        <w:t>Комплексное с</w:t>
      </w:r>
      <w:proofErr w:type="spellStart"/>
      <w:r w:rsidR="008E5226" w:rsidRPr="00AD25B7">
        <w:rPr>
          <w:sz w:val="24"/>
          <w:szCs w:val="24"/>
        </w:rPr>
        <w:t>одержание</w:t>
      </w:r>
      <w:proofErr w:type="spellEnd"/>
      <w:r w:rsidR="008E5226" w:rsidRPr="00AD25B7">
        <w:rPr>
          <w:sz w:val="24"/>
          <w:szCs w:val="24"/>
        </w:rPr>
        <w:t xml:space="preserve"> </w:t>
      </w:r>
      <w:r w:rsidR="008E5226" w:rsidRPr="00AD25B7">
        <w:rPr>
          <w:sz w:val="24"/>
          <w:szCs w:val="24"/>
          <w:lang w:val="ru-RU"/>
        </w:rPr>
        <w:t xml:space="preserve">автомобильных </w:t>
      </w:r>
      <w:r w:rsidR="008E5226" w:rsidRPr="00AD25B7">
        <w:rPr>
          <w:sz w:val="24"/>
          <w:szCs w:val="24"/>
        </w:rPr>
        <w:t>дорог</w:t>
      </w:r>
      <w:r w:rsidR="008E5226" w:rsidRPr="00AD25B7">
        <w:rPr>
          <w:sz w:val="24"/>
          <w:szCs w:val="24"/>
          <w:lang w:val="ru-RU"/>
        </w:rPr>
        <w:t xml:space="preserve"> местного значения</w:t>
      </w:r>
      <w:bookmarkEnd w:id="24"/>
      <w:r w:rsidR="008E5226" w:rsidRPr="00AD25B7">
        <w:rPr>
          <w:sz w:val="24"/>
          <w:szCs w:val="24"/>
          <w:lang w:val="ru-RU"/>
        </w:rPr>
        <w:t xml:space="preserve"> (объектов дорожного хозяйства)</w:t>
      </w:r>
      <w:bookmarkEnd w:id="25"/>
    </w:p>
    <w:p w:rsidR="00903361" w:rsidRPr="00903361" w:rsidRDefault="00903361" w:rsidP="004A1C64">
      <w:pPr>
        <w:spacing w:after="0" w:line="240" w:lineRule="auto"/>
        <w:ind w:left="284"/>
        <w:rPr>
          <w:lang w:eastAsia="x-none"/>
        </w:rPr>
      </w:pPr>
    </w:p>
    <w:p w:rsidR="003C6477" w:rsidRPr="00AD25B7" w:rsidRDefault="00D03938" w:rsidP="004A1C64">
      <w:pPr>
        <w:pStyle w:val="1"/>
        <w:keepNext w:val="0"/>
        <w:keepLines w:val="0"/>
        <w:numPr>
          <w:ilvl w:val="1"/>
          <w:numId w:val="15"/>
        </w:numPr>
        <w:spacing w:before="0" w:after="0" w:line="240" w:lineRule="auto"/>
        <w:ind w:left="284" w:firstLine="284"/>
        <w:jc w:val="both"/>
        <w:rPr>
          <w:b w:val="0"/>
          <w:sz w:val="24"/>
          <w:szCs w:val="24"/>
        </w:rPr>
      </w:pPr>
      <w:bookmarkStart w:id="26" w:name="_Toc435201051"/>
      <w:bookmarkStart w:id="27" w:name="_Toc444610029"/>
      <w:r w:rsidRPr="00AD25B7">
        <w:rPr>
          <w:b w:val="0"/>
          <w:sz w:val="24"/>
          <w:szCs w:val="24"/>
          <w:lang w:val="ru-RU"/>
        </w:rPr>
        <w:lastRenderedPageBreak/>
        <w:t>Комплексное содержание включает в себя санитарное и техническое содержание объектов дорожного хозяйства.</w:t>
      </w:r>
    </w:p>
    <w:p w:rsidR="003C6477" w:rsidRPr="00AD25B7" w:rsidRDefault="00D03938" w:rsidP="004A1C64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284"/>
        <w:jc w:val="both"/>
        <w:rPr>
          <w:b w:val="0"/>
          <w:sz w:val="24"/>
          <w:szCs w:val="24"/>
          <w:lang w:val="ru-RU"/>
        </w:rPr>
      </w:pPr>
      <w:r w:rsidRPr="00AD25B7">
        <w:rPr>
          <w:b w:val="0"/>
          <w:sz w:val="24"/>
          <w:szCs w:val="24"/>
        </w:rPr>
        <w:t>Основными целями комплексного содержания ОДХ являются:</w:t>
      </w:r>
    </w:p>
    <w:p w:rsidR="003C6477" w:rsidRPr="00AD25B7" w:rsidRDefault="00D03938" w:rsidP="004A1C64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284"/>
        <w:jc w:val="both"/>
        <w:rPr>
          <w:b w:val="0"/>
          <w:sz w:val="24"/>
          <w:szCs w:val="24"/>
          <w:lang w:val="ru-RU"/>
        </w:rPr>
      </w:pPr>
      <w:r w:rsidRPr="00AD25B7">
        <w:rPr>
          <w:b w:val="0"/>
          <w:sz w:val="24"/>
          <w:szCs w:val="24"/>
        </w:rPr>
        <w:t>- обеспечение непре</w:t>
      </w:r>
      <w:r w:rsidR="00903361">
        <w:rPr>
          <w:b w:val="0"/>
          <w:sz w:val="24"/>
          <w:szCs w:val="24"/>
        </w:rPr>
        <w:t xml:space="preserve">рывного и безопасного движения </w:t>
      </w:r>
      <w:r w:rsidRPr="00AD25B7">
        <w:rPr>
          <w:b w:val="0"/>
          <w:sz w:val="24"/>
          <w:szCs w:val="24"/>
        </w:rPr>
        <w:t>автотранспорта и пешеходов;</w:t>
      </w:r>
    </w:p>
    <w:p w:rsidR="003C6477" w:rsidRPr="00AD25B7" w:rsidRDefault="00D03938" w:rsidP="004A1C64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284"/>
        <w:jc w:val="both"/>
        <w:rPr>
          <w:b w:val="0"/>
          <w:sz w:val="24"/>
          <w:szCs w:val="24"/>
          <w:lang w:val="ru-RU"/>
        </w:rPr>
      </w:pPr>
      <w:r w:rsidRPr="00AD25B7">
        <w:rPr>
          <w:b w:val="0"/>
          <w:sz w:val="24"/>
          <w:szCs w:val="24"/>
        </w:rPr>
        <w:t>- поддержание  надле</w:t>
      </w:r>
      <w:r w:rsidR="00903361">
        <w:rPr>
          <w:b w:val="0"/>
          <w:sz w:val="24"/>
          <w:szCs w:val="24"/>
        </w:rPr>
        <w:t xml:space="preserve">жащего  санитарно-технического </w:t>
      </w:r>
      <w:r w:rsidRPr="00AD25B7">
        <w:rPr>
          <w:b w:val="0"/>
          <w:sz w:val="24"/>
          <w:szCs w:val="24"/>
        </w:rPr>
        <w:t>состояния и элементов ее обустройства;</w:t>
      </w:r>
    </w:p>
    <w:p w:rsidR="003C6477" w:rsidRPr="00AD25B7" w:rsidRDefault="00903361" w:rsidP="004A1C64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284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 </w:t>
      </w:r>
      <w:r w:rsidR="00D03938" w:rsidRPr="00AD25B7">
        <w:rPr>
          <w:b w:val="0"/>
          <w:sz w:val="24"/>
          <w:szCs w:val="24"/>
        </w:rPr>
        <w:t>- продление межремонтных сроков службы дорожных покрытий, которые достигаются выполнением таких задач, как:</w:t>
      </w:r>
    </w:p>
    <w:p w:rsidR="00D03938" w:rsidRPr="00AD25B7" w:rsidRDefault="00D03938" w:rsidP="004A1C64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284"/>
        <w:jc w:val="both"/>
        <w:rPr>
          <w:b w:val="0"/>
          <w:sz w:val="24"/>
          <w:szCs w:val="24"/>
        </w:rPr>
      </w:pPr>
      <w:r w:rsidRPr="00AD25B7">
        <w:rPr>
          <w:b w:val="0"/>
          <w:sz w:val="24"/>
          <w:szCs w:val="24"/>
        </w:rPr>
        <w:t>- оперативное устранение незначительных разрушений и деформаций дорожных покрытий ОДХ;</w:t>
      </w:r>
    </w:p>
    <w:p w:rsidR="00D03938" w:rsidRPr="00AD25B7" w:rsidRDefault="00D03938" w:rsidP="004A1C64">
      <w:pPr>
        <w:pStyle w:val="1"/>
        <w:numPr>
          <w:ilvl w:val="0"/>
          <w:numId w:val="0"/>
        </w:numPr>
        <w:spacing w:before="0" w:after="0" w:line="240" w:lineRule="auto"/>
        <w:ind w:left="284"/>
        <w:jc w:val="both"/>
        <w:rPr>
          <w:b w:val="0"/>
          <w:sz w:val="24"/>
          <w:szCs w:val="24"/>
        </w:rPr>
      </w:pPr>
      <w:r w:rsidRPr="00AD25B7">
        <w:rPr>
          <w:b w:val="0"/>
          <w:sz w:val="24"/>
          <w:szCs w:val="24"/>
        </w:rPr>
        <w:t>- незамедлительное устранение посторонних предметов с проезжей части и ограждение аварийных участков ОДХ;</w:t>
      </w:r>
    </w:p>
    <w:p w:rsidR="00D03938" w:rsidRPr="00AD25B7" w:rsidRDefault="00D03938" w:rsidP="004A1C64">
      <w:pPr>
        <w:pStyle w:val="1"/>
        <w:numPr>
          <w:ilvl w:val="0"/>
          <w:numId w:val="0"/>
        </w:numPr>
        <w:spacing w:before="0" w:after="0" w:line="240" w:lineRule="auto"/>
        <w:ind w:left="284"/>
        <w:jc w:val="both"/>
        <w:rPr>
          <w:b w:val="0"/>
          <w:sz w:val="24"/>
          <w:szCs w:val="24"/>
        </w:rPr>
      </w:pPr>
      <w:r w:rsidRPr="00AD25B7">
        <w:rPr>
          <w:b w:val="0"/>
          <w:sz w:val="24"/>
          <w:szCs w:val="24"/>
        </w:rPr>
        <w:t xml:space="preserve">- своевременная уборка и вывоз снега с ОДХ, устранение скользкости с применением </w:t>
      </w:r>
      <w:proofErr w:type="spellStart"/>
      <w:r w:rsidRPr="00AD25B7">
        <w:rPr>
          <w:b w:val="0"/>
          <w:sz w:val="24"/>
          <w:szCs w:val="24"/>
        </w:rPr>
        <w:t>противогололедных</w:t>
      </w:r>
      <w:proofErr w:type="spellEnd"/>
      <w:r w:rsidRPr="00AD25B7">
        <w:rPr>
          <w:b w:val="0"/>
          <w:sz w:val="24"/>
          <w:szCs w:val="24"/>
        </w:rPr>
        <w:t xml:space="preserve"> реагентов (ПГР) в зимний период;</w:t>
      </w:r>
    </w:p>
    <w:p w:rsidR="00D03938" w:rsidRPr="00AD25B7" w:rsidRDefault="00D03938" w:rsidP="004A1C64">
      <w:pPr>
        <w:pStyle w:val="1"/>
        <w:numPr>
          <w:ilvl w:val="0"/>
          <w:numId w:val="0"/>
        </w:numPr>
        <w:spacing w:before="0" w:after="0" w:line="240" w:lineRule="auto"/>
        <w:ind w:left="284"/>
        <w:jc w:val="both"/>
        <w:rPr>
          <w:b w:val="0"/>
          <w:sz w:val="24"/>
          <w:szCs w:val="24"/>
        </w:rPr>
      </w:pPr>
      <w:r w:rsidRPr="00AD25B7">
        <w:rPr>
          <w:b w:val="0"/>
          <w:sz w:val="24"/>
          <w:szCs w:val="24"/>
        </w:rPr>
        <w:t>- уборка ОДХ от пыли и грязи в летний период и круглогодично – от мусора;</w:t>
      </w:r>
    </w:p>
    <w:p w:rsidR="00D03938" w:rsidRPr="00AD25B7" w:rsidRDefault="00D03938" w:rsidP="004A1C64">
      <w:pPr>
        <w:pStyle w:val="1"/>
        <w:numPr>
          <w:ilvl w:val="0"/>
          <w:numId w:val="0"/>
        </w:numPr>
        <w:spacing w:before="0" w:after="0" w:line="240" w:lineRule="auto"/>
        <w:ind w:left="284"/>
        <w:jc w:val="both"/>
        <w:rPr>
          <w:b w:val="0"/>
          <w:sz w:val="24"/>
          <w:szCs w:val="24"/>
        </w:rPr>
      </w:pPr>
      <w:r w:rsidRPr="00AD25B7">
        <w:rPr>
          <w:b w:val="0"/>
          <w:sz w:val="24"/>
          <w:szCs w:val="24"/>
        </w:rPr>
        <w:t>- поддержание в исправном состоянии и покраска отдельных  видов элементов обустройства ОДХ и технических средств организации дорожного движения (ТСОДД);</w:t>
      </w:r>
    </w:p>
    <w:p w:rsidR="00D03938" w:rsidRPr="00AD25B7" w:rsidRDefault="00D03938" w:rsidP="004A1C64">
      <w:pPr>
        <w:pStyle w:val="1"/>
        <w:numPr>
          <w:ilvl w:val="0"/>
          <w:numId w:val="0"/>
        </w:numPr>
        <w:spacing w:before="0" w:after="0" w:line="240" w:lineRule="auto"/>
        <w:ind w:left="284"/>
        <w:jc w:val="both"/>
        <w:rPr>
          <w:b w:val="0"/>
          <w:sz w:val="24"/>
          <w:szCs w:val="24"/>
        </w:rPr>
      </w:pPr>
      <w:r w:rsidRPr="00AD25B7">
        <w:rPr>
          <w:b w:val="0"/>
          <w:sz w:val="24"/>
          <w:szCs w:val="24"/>
        </w:rPr>
        <w:t>- про</w:t>
      </w:r>
      <w:r w:rsidR="00185D88">
        <w:rPr>
          <w:b w:val="0"/>
          <w:sz w:val="24"/>
          <w:szCs w:val="24"/>
        </w:rPr>
        <w:t>ведение профилактических работ по</w:t>
      </w:r>
      <w:r w:rsidRPr="00AD25B7">
        <w:rPr>
          <w:b w:val="0"/>
          <w:sz w:val="24"/>
          <w:szCs w:val="24"/>
        </w:rPr>
        <w:t xml:space="preserve"> устранению  дефектов дорожных  покрытий с целью предупреждения их преждевременного разрушения и износа;</w:t>
      </w:r>
    </w:p>
    <w:p w:rsidR="00D03938" w:rsidRDefault="00D03938" w:rsidP="004A1C64">
      <w:pPr>
        <w:pStyle w:val="1"/>
        <w:keepNext w:val="0"/>
        <w:keepLines w:val="0"/>
        <w:numPr>
          <w:ilvl w:val="1"/>
          <w:numId w:val="15"/>
        </w:numPr>
        <w:spacing w:before="0" w:after="0" w:line="240" w:lineRule="auto"/>
        <w:ind w:left="284" w:firstLine="284"/>
        <w:jc w:val="both"/>
        <w:rPr>
          <w:b w:val="0"/>
          <w:sz w:val="24"/>
          <w:szCs w:val="24"/>
          <w:lang w:val="ru-RU"/>
        </w:rPr>
      </w:pPr>
      <w:r w:rsidRPr="00AD25B7">
        <w:rPr>
          <w:b w:val="0"/>
          <w:sz w:val="24"/>
          <w:szCs w:val="24"/>
        </w:rPr>
        <w:t>Техническое и функциональное состояние дорог должно соответствовать требованиям</w:t>
      </w:r>
      <w:r w:rsidR="000F629A" w:rsidRPr="00AD25B7">
        <w:t xml:space="preserve"> </w:t>
      </w:r>
      <w:r w:rsidR="000F629A" w:rsidRPr="00AD25B7">
        <w:rPr>
          <w:b w:val="0"/>
          <w:sz w:val="24"/>
          <w:szCs w:val="24"/>
        </w:rPr>
        <w:t>ТР ТС 014/2011«Безопасность автомобильных дорог»</w:t>
      </w:r>
      <w:r w:rsidR="000F629A" w:rsidRPr="00AD25B7">
        <w:rPr>
          <w:b w:val="0"/>
          <w:sz w:val="24"/>
          <w:szCs w:val="24"/>
          <w:lang w:val="ru-RU"/>
        </w:rPr>
        <w:t xml:space="preserve"> и</w:t>
      </w:r>
      <w:r w:rsidR="000F629A" w:rsidRPr="00AD25B7">
        <w:rPr>
          <w:b w:val="0"/>
          <w:sz w:val="24"/>
          <w:szCs w:val="24"/>
        </w:rPr>
        <w:t xml:space="preserve"> нормативны</w:t>
      </w:r>
      <w:r w:rsidR="000F629A" w:rsidRPr="00AD25B7">
        <w:rPr>
          <w:b w:val="0"/>
          <w:sz w:val="24"/>
          <w:szCs w:val="24"/>
          <w:lang w:val="ru-RU"/>
        </w:rPr>
        <w:t>м</w:t>
      </w:r>
      <w:r w:rsidR="000F629A" w:rsidRPr="00AD25B7">
        <w:rPr>
          <w:b w:val="0"/>
          <w:sz w:val="24"/>
          <w:szCs w:val="24"/>
        </w:rPr>
        <w:t xml:space="preserve"> документ</w:t>
      </w:r>
      <w:r w:rsidR="000F629A" w:rsidRPr="00AD25B7">
        <w:rPr>
          <w:b w:val="0"/>
          <w:sz w:val="24"/>
          <w:szCs w:val="24"/>
          <w:lang w:val="ru-RU"/>
        </w:rPr>
        <w:t>ам</w:t>
      </w:r>
      <w:r w:rsidRPr="00AD25B7">
        <w:rPr>
          <w:b w:val="0"/>
          <w:sz w:val="24"/>
          <w:szCs w:val="24"/>
        </w:rPr>
        <w:t xml:space="preserve"> в соответствии с действующим законодательством РФ и города Москвы.</w:t>
      </w:r>
    </w:p>
    <w:p w:rsidR="008504C4" w:rsidRPr="008504C4" w:rsidRDefault="008504C4" w:rsidP="004A1C64">
      <w:pPr>
        <w:spacing w:after="0" w:line="240" w:lineRule="auto"/>
        <w:ind w:left="284"/>
        <w:rPr>
          <w:lang w:eastAsia="x-none"/>
        </w:rPr>
      </w:pPr>
    </w:p>
    <w:p w:rsidR="00D03938" w:rsidRDefault="00D03938" w:rsidP="004A1C64">
      <w:pPr>
        <w:pStyle w:val="1"/>
        <w:keepNext w:val="0"/>
        <w:keepLines w:val="0"/>
        <w:spacing w:before="0" w:after="0" w:line="240" w:lineRule="auto"/>
        <w:ind w:left="284" w:firstLine="0"/>
        <w:rPr>
          <w:sz w:val="24"/>
          <w:szCs w:val="24"/>
          <w:lang w:val="ru-RU"/>
        </w:rPr>
      </w:pPr>
      <w:r w:rsidRPr="00AD25B7">
        <w:rPr>
          <w:sz w:val="24"/>
          <w:szCs w:val="24"/>
          <w:lang w:val="ru-RU"/>
        </w:rPr>
        <w:t>Зимнее с</w:t>
      </w:r>
      <w:proofErr w:type="spellStart"/>
      <w:r w:rsidRPr="00AD25B7">
        <w:rPr>
          <w:sz w:val="24"/>
          <w:szCs w:val="24"/>
        </w:rPr>
        <w:t>одержание</w:t>
      </w:r>
      <w:proofErr w:type="spellEnd"/>
      <w:r w:rsidRPr="00AD25B7">
        <w:rPr>
          <w:sz w:val="24"/>
          <w:szCs w:val="24"/>
        </w:rPr>
        <w:t xml:space="preserve"> </w:t>
      </w:r>
      <w:r w:rsidRPr="00AD25B7">
        <w:rPr>
          <w:sz w:val="24"/>
          <w:szCs w:val="24"/>
          <w:lang w:val="ru-RU"/>
        </w:rPr>
        <w:t xml:space="preserve">автомобильных </w:t>
      </w:r>
      <w:r w:rsidRPr="00AD25B7">
        <w:rPr>
          <w:sz w:val="24"/>
          <w:szCs w:val="24"/>
        </w:rPr>
        <w:t>дорог</w:t>
      </w:r>
      <w:r w:rsidRPr="00AD25B7">
        <w:rPr>
          <w:sz w:val="24"/>
          <w:szCs w:val="24"/>
          <w:lang w:val="ru-RU"/>
        </w:rPr>
        <w:t xml:space="preserve"> местного значения (объектов дорожного хозяйства)</w:t>
      </w:r>
    </w:p>
    <w:p w:rsidR="008504C4" w:rsidRPr="008504C4" w:rsidRDefault="008504C4" w:rsidP="004A1C64">
      <w:pPr>
        <w:spacing w:after="0" w:line="240" w:lineRule="auto"/>
        <w:ind w:left="284"/>
        <w:rPr>
          <w:lang w:eastAsia="x-none"/>
        </w:rPr>
      </w:pPr>
    </w:p>
    <w:p w:rsidR="008E5226" w:rsidRPr="00AD25B7" w:rsidRDefault="008E5226" w:rsidP="004A1C64">
      <w:pPr>
        <w:pStyle w:val="1"/>
        <w:keepNext w:val="0"/>
        <w:keepLines w:val="0"/>
        <w:numPr>
          <w:ilvl w:val="1"/>
          <w:numId w:val="15"/>
        </w:numPr>
        <w:spacing w:before="0" w:after="0" w:line="240" w:lineRule="auto"/>
        <w:ind w:left="284" w:firstLine="284"/>
        <w:jc w:val="both"/>
        <w:rPr>
          <w:sz w:val="24"/>
          <w:szCs w:val="24"/>
        </w:rPr>
      </w:pPr>
      <w:r w:rsidRPr="00AD25B7">
        <w:rPr>
          <w:sz w:val="24"/>
          <w:szCs w:val="24"/>
        </w:rPr>
        <w:t xml:space="preserve">Требования к техническому и функциональному состоянию </w:t>
      </w:r>
      <w:r w:rsidRPr="00AD25B7">
        <w:rPr>
          <w:sz w:val="24"/>
          <w:szCs w:val="24"/>
          <w:lang w:val="ru-RU"/>
        </w:rPr>
        <w:t xml:space="preserve">автомобильных </w:t>
      </w:r>
      <w:r w:rsidRPr="00AD25B7">
        <w:rPr>
          <w:sz w:val="24"/>
          <w:szCs w:val="24"/>
        </w:rPr>
        <w:t>дорог</w:t>
      </w:r>
      <w:r w:rsidRPr="00AD25B7">
        <w:rPr>
          <w:sz w:val="24"/>
          <w:szCs w:val="24"/>
          <w:lang w:val="ru-RU"/>
        </w:rPr>
        <w:t xml:space="preserve"> </w:t>
      </w:r>
      <w:r w:rsidRPr="00AD25B7">
        <w:rPr>
          <w:sz w:val="24"/>
          <w:szCs w:val="24"/>
        </w:rPr>
        <w:t xml:space="preserve"> </w:t>
      </w:r>
      <w:r w:rsidRPr="00AD25B7">
        <w:rPr>
          <w:sz w:val="24"/>
          <w:szCs w:val="24"/>
          <w:lang w:val="ru-RU"/>
        </w:rPr>
        <w:t>местного значения</w:t>
      </w:r>
      <w:r w:rsidRPr="00AD25B7">
        <w:rPr>
          <w:sz w:val="24"/>
          <w:szCs w:val="24"/>
        </w:rPr>
        <w:t xml:space="preserve"> </w:t>
      </w:r>
      <w:r w:rsidRPr="00AD25B7">
        <w:rPr>
          <w:sz w:val="24"/>
          <w:szCs w:val="24"/>
          <w:lang w:val="ru-RU"/>
        </w:rPr>
        <w:t xml:space="preserve">(ОДХ) </w:t>
      </w:r>
      <w:r w:rsidRPr="00AD25B7">
        <w:rPr>
          <w:sz w:val="24"/>
          <w:szCs w:val="24"/>
        </w:rPr>
        <w:t>в зимний период</w:t>
      </w:r>
      <w:bookmarkEnd w:id="21"/>
      <w:bookmarkEnd w:id="22"/>
      <w:bookmarkEnd w:id="23"/>
      <w:bookmarkEnd w:id="26"/>
      <w:bookmarkEnd w:id="27"/>
    </w:p>
    <w:p w:rsidR="008E5226" w:rsidRPr="00AD25B7" w:rsidRDefault="008E5226" w:rsidP="004A1C64">
      <w:pPr>
        <w:overflowPunct w:val="0"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25B7">
        <w:rPr>
          <w:rFonts w:ascii="Times New Roman" w:hAnsi="Times New Roman" w:cs="Times New Roman"/>
          <w:bCs/>
          <w:sz w:val="24"/>
          <w:szCs w:val="24"/>
          <w:u w:val="single"/>
        </w:rPr>
        <w:t>Покрытие проезжей части дорог.</w:t>
      </w:r>
    </w:p>
    <w:p w:rsidR="000F629A" w:rsidRPr="00AD25B7" w:rsidRDefault="000F629A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28" w:name="_Toc444520060"/>
      <w:bookmarkStart w:id="29" w:name="_Toc444610032"/>
      <w:r w:rsidRPr="00AD25B7">
        <w:rPr>
          <w:rFonts w:ascii="Times New Roman" w:hAnsi="Times New Roman"/>
          <w:b w:val="0"/>
          <w:color w:val="auto"/>
          <w:sz w:val="24"/>
          <w:szCs w:val="24"/>
        </w:rPr>
        <w:t xml:space="preserve">Покрытие проезжей части дорог должно быть чистым, убраны посторонние предметы. На дорогах категорий 8а и 8в при технической необходимости, должна быть нанесена горизонтальная разметка проезжей части в соответствии с ГОСТ Р 51256-2011. </w:t>
      </w:r>
    </w:p>
    <w:p w:rsidR="008E5226" w:rsidRPr="00AD25B7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D25B7">
        <w:rPr>
          <w:rFonts w:ascii="Times New Roman" w:hAnsi="Times New Roman"/>
          <w:b w:val="0"/>
          <w:color w:val="auto"/>
          <w:sz w:val="24"/>
          <w:szCs w:val="24"/>
        </w:rPr>
        <w:t>На дорожном покрытии не должно быть дефектов и разрушений, заделаны выбоины, разрушения кромки, трещины. Ремонтные работы по устранению дефектов и разрушений на покрытии должны проводиться в соответствии с требованиями</w:t>
      </w:r>
      <w:bookmarkStart w:id="30" w:name="page41"/>
      <w:bookmarkEnd w:id="30"/>
      <w:r w:rsidRPr="00AD25B7">
        <w:rPr>
          <w:rFonts w:ascii="Times New Roman" w:hAnsi="Times New Roman"/>
          <w:b w:val="0"/>
          <w:color w:val="auto"/>
          <w:sz w:val="24"/>
          <w:szCs w:val="24"/>
        </w:rPr>
        <w:t xml:space="preserve"> соответствующих технических норм и правил.</w:t>
      </w:r>
      <w:bookmarkEnd w:id="28"/>
      <w:bookmarkEnd w:id="29"/>
      <w:r w:rsidRPr="00AD25B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AD25B7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31" w:name="_Toc444520061"/>
      <w:bookmarkStart w:id="32" w:name="_Toc444610033"/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>Усовершенствованные д</w:t>
      </w:r>
      <w:proofErr w:type="spellStart"/>
      <w:r w:rsidRPr="00AD25B7">
        <w:rPr>
          <w:rFonts w:ascii="Times New Roman" w:hAnsi="Times New Roman"/>
          <w:b w:val="0"/>
          <w:color w:val="auto"/>
          <w:sz w:val="24"/>
          <w:szCs w:val="24"/>
        </w:rPr>
        <w:t>орожн</w:t>
      </w:r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>ые</w:t>
      </w:r>
      <w:proofErr w:type="spellEnd"/>
      <w:r w:rsidRPr="00AD25B7">
        <w:rPr>
          <w:rFonts w:ascii="Times New Roman" w:hAnsi="Times New Roman"/>
          <w:b w:val="0"/>
          <w:color w:val="auto"/>
          <w:sz w:val="24"/>
          <w:szCs w:val="24"/>
        </w:rPr>
        <w:t xml:space="preserve"> покрыти</w:t>
      </w:r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>я</w:t>
      </w:r>
      <w:r w:rsidRPr="00AD25B7">
        <w:rPr>
          <w:rFonts w:ascii="Times New Roman" w:hAnsi="Times New Roman"/>
          <w:b w:val="0"/>
          <w:color w:val="auto"/>
          <w:sz w:val="24"/>
          <w:szCs w:val="24"/>
        </w:rPr>
        <w:t xml:space="preserve"> должн</w:t>
      </w:r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>ы</w:t>
      </w:r>
      <w:r w:rsidRPr="00AD25B7">
        <w:rPr>
          <w:rFonts w:ascii="Times New Roman" w:hAnsi="Times New Roman"/>
          <w:b w:val="0"/>
          <w:color w:val="auto"/>
          <w:sz w:val="24"/>
          <w:szCs w:val="24"/>
        </w:rPr>
        <w:t xml:space="preserve"> быть </w:t>
      </w:r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полностью </w:t>
      </w:r>
      <w:r w:rsidRPr="00AD25B7">
        <w:rPr>
          <w:rFonts w:ascii="Times New Roman" w:hAnsi="Times New Roman"/>
          <w:b w:val="0"/>
          <w:color w:val="auto"/>
          <w:sz w:val="24"/>
          <w:szCs w:val="24"/>
        </w:rPr>
        <w:t>очищен</w:t>
      </w:r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>ы</w:t>
      </w:r>
      <w:r w:rsidRPr="00AD25B7">
        <w:rPr>
          <w:rFonts w:ascii="Times New Roman" w:hAnsi="Times New Roman"/>
          <w:b w:val="0"/>
          <w:color w:val="auto"/>
          <w:sz w:val="24"/>
          <w:szCs w:val="24"/>
        </w:rPr>
        <w:t xml:space="preserve"> от снега.</w:t>
      </w:r>
      <w:bookmarkEnd w:id="31"/>
      <w:bookmarkEnd w:id="32"/>
      <w:r w:rsidRPr="00AD25B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AD25B7" w:rsidRDefault="008E5226" w:rsidP="004A1C64">
      <w:pPr>
        <w:pStyle w:val="a3"/>
        <w:tabs>
          <w:tab w:val="left" w:pos="1276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25B7">
        <w:rPr>
          <w:rFonts w:ascii="Times New Roman" w:hAnsi="Times New Roman" w:cs="Times New Roman"/>
          <w:bCs/>
          <w:sz w:val="24"/>
          <w:szCs w:val="24"/>
          <w:u w:val="single"/>
        </w:rPr>
        <w:t>Земляное полотно.</w:t>
      </w:r>
    </w:p>
    <w:p w:rsidR="008E5226" w:rsidRPr="00AD25B7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33" w:name="_Toc444520062"/>
      <w:bookmarkStart w:id="34" w:name="_Toc444610034"/>
      <w:r w:rsidRPr="00AD25B7">
        <w:rPr>
          <w:rFonts w:ascii="Times New Roman" w:hAnsi="Times New Roman"/>
          <w:b w:val="0"/>
          <w:color w:val="auto"/>
          <w:sz w:val="24"/>
          <w:szCs w:val="24"/>
        </w:rPr>
        <w:t>Обочины автомобильных дорог должны быть чистыми, убраны посторонние предметы. На обочинах</w:t>
      </w:r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AD25B7">
        <w:rPr>
          <w:rFonts w:ascii="Times New Roman" w:hAnsi="Times New Roman"/>
          <w:b w:val="0"/>
          <w:color w:val="auto"/>
          <w:sz w:val="24"/>
          <w:szCs w:val="24"/>
        </w:rPr>
        <w:t>при технической необходимости должен быть вырублен кустарник, с обочин убран снег.</w:t>
      </w:r>
      <w:bookmarkEnd w:id="33"/>
      <w:bookmarkEnd w:id="34"/>
    </w:p>
    <w:p w:rsidR="008E5226" w:rsidRPr="00AD25B7" w:rsidRDefault="008E5226" w:rsidP="004A1C64">
      <w:pPr>
        <w:pStyle w:val="a3"/>
        <w:tabs>
          <w:tab w:val="left" w:pos="1276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5B7">
        <w:rPr>
          <w:rFonts w:ascii="Times New Roman" w:hAnsi="Times New Roman" w:cs="Times New Roman"/>
          <w:bCs/>
          <w:sz w:val="24"/>
          <w:szCs w:val="24"/>
          <w:u w:val="single"/>
        </w:rPr>
        <w:t>Элементы обустройства дорог (ОДХ).</w:t>
      </w:r>
    </w:p>
    <w:p w:rsidR="008E5226" w:rsidRPr="00AD25B7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35" w:name="_Toc444520065"/>
      <w:bookmarkStart w:id="36" w:name="_Toc444610037"/>
      <w:r w:rsidRPr="00AD25B7">
        <w:rPr>
          <w:rFonts w:ascii="Times New Roman" w:hAnsi="Times New Roman"/>
          <w:b w:val="0"/>
          <w:color w:val="auto"/>
          <w:sz w:val="24"/>
          <w:szCs w:val="24"/>
        </w:rPr>
        <w:t>Дорожные знаки на автомобильных дорогах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 очищены от мусора и иметь проектные очертания.</w:t>
      </w:r>
      <w:bookmarkEnd w:id="35"/>
      <w:bookmarkEnd w:id="36"/>
    </w:p>
    <w:p w:rsidR="008E5226" w:rsidRPr="00AD25B7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37" w:name="_Toc444520066"/>
      <w:bookmarkStart w:id="38" w:name="_Toc444610038"/>
      <w:r w:rsidRPr="00AD25B7">
        <w:rPr>
          <w:rFonts w:ascii="Times New Roman" w:hAnsi="Times New Roman"/>
          <w:b w:val="0"/>
          <w:color w:val="auto"/>
          <w:sz w:val="24"/>
          <w:szCs w:val="24"/>
        </w:rPr>
        <w:t>Ограждения и сигнальные столбики на дорогах</w:t>
      </w:r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(ОДХ)</w:t>
      </w:r>
      <w:r w:rsidRPr="00AD25B7">
        <w:rPr>
          <w:rFonts w:ascii="Times New Roman" w:hAnsi="Times New Roman"/>
          <w:b w:val="0"/>
          <w:color w:val="auto"/>
          <w:sz w:val="24"/>
          <w:szCs w:val="24"/>
        </w:rPr>
        <w:t xml:space="preserve"> должны быть без дефектов и разрушений, очищены от грязи и снега, в случае необходимости, покрашены, нанесена вертикальная разметка или установлены светоотражающие элементы.</w:t>
      </w:r>
      <w:bookmarkEnd w:id="37"/>
      <w:bookmarkEnd w:id="38"/>
    </w:p>
    <w:p w:rsidR="008E5226" w:rsidRPr="00AD25B7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39" w:name="_Toc444520067"/>
      <w:bookmarkStart w:id="40" w:name="_Toc444610039"/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lastRenderedPageBreak/>
        <w:t>О</w:t>
      </w:r>
      <w:proofErr w:type="spellStart"/>
      <w:r w:rsidRPr="00AD25B7">
        <w:rPr>
          <w:rFonts w:ascii="Times New Roman" w:hAnsi="Times New Roman"/>
          <w:b w:val="0"/>
          <w:color w:val="auto"/>
          <w:sz w:val="24"/>
          <w:szCs w:val="24"/>
        </w:rPr>
        <w:t>становки</w:t>
      </w:r>
      <w:proofErr w:type="spellEnd"/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общественного транспорта</w:t>
      </w:r>
      <w:r w:rsidRPr="00AD25B7">
        <w:rPr>
          <w:rFonts w:ascii="Times New Roman" w:hAnsi="Times New Roman"/>
          <w:b w:val="0"/>
          <w:color w:val="auto"/>
          <w:sz w:val="24"/>
          <w:szCs w:val="24"/>
        </w:rPr>
        <w:t xml:space="preserve"> на дорогах должны быть чистыми, посторонние предметы должны быть убраны. Посадочные площадки не должны иметь дефектов и разрушений, очищены от грязи, мусора, снега, льда, при необходимости, обработаны </w:t>
      </w:r>
      <w:proofErr w:type="spellStart"/>
      <w:r w:rsidRPr="00AD25B7">
        <w:rPr>
          <w:rFonts w:ascii="Times New Roman" w:hAnsi="Times New Roman"/>
          <w:b w:val="0"/>
          <w:color w:val="auto"/>
          <w:sz w:val="24"/>
          <w:szCs w:val="24"/>
        </w:rPr>
        <w:t>противогололедными</w:t>
      </w:r>
      <w:proofErr w:type="spellEnd"/>
      <w:r w:rsidRPr="00AD25B7">
        <w:rPr>
          <w:rFonts w:ascii="Times New Roman" w:hAnsi="Times New Roman"/>
          <w:b w:val="0"/>
          <w:color w:val="auto"/>
          <w:sz w:val="24"/>
          <w:szCs w:val="24"/>
        </w:rPr>
        <w:t xml:space="preserve"> материалами.</w:t>
      </w:r>
      <w:bookmarkEnd w:id="39"/>
      <w:bookmarkEnd w:id="40"/>
    </w:p>
    <w:p w:rsidR="008E5226" w:rsidRPr="00AD25B7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41" w:name="_Toc444520069"/>
      <w:bookmarkStart w:id="42" w:name="_Toc444610041"/>
      <w:r w:rsidRPr="00AD25B7">
        <w:rPr>
          <w:rFonts w:ascii="Times New Roman" w:hAnsi="Times New Roman"/>
          <w:b w:val="0"/>
          <w:color w:val="auto"/>
          <w:sz w:val="24"/>
          <w:szCs w:val="24"/>
        </w:rPr>
        <w:t xml:space="preserve">Тротуары и пешеходные дорожки должны быть чистыми, убраны </w:t>
      </w:r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от </w:t>
      </w:r>
      <w:r w:rsidRPr="00AD25B7">
        <w:rPr>
          <w:rFonts w:ascii="Times New Roman" w:hAnsi="Times New Roman"/>
          <w:b w:val="0"/>
          <w:color w:val="auto"/>
          <w:sz w:val="24"/>
          <w:szCs w:val="24"/>
        </w:rPr>
        <w:t>снег</w:t>
      </w:r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</w:t>
      </w:r>
      <w:r w:rsidRPr="00AD25B7">
        <w:rPr>
          <w:rFonts w:ascii="Times New Roman" w:hAnsi="Times New Roman"/>
          <w:b w:val="0"/>
          <w:color w:val="auto"/>
          <w:sz w:val="24"/>
          <w:szCs w:val="24"/>
        </w:rPr>
        <w:t xml:space="preserve">, посторонние предметы, устранены дефекты и разрушения покрытия; в случае необходимости обработаны </w:t>
      </w:r>
      <w:r w:rsidR="000F629A"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ПГР</w:t>
      </w:r>
      <w:r w:rsidRPr="00AD25B7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41"/>
      <w:bookmarkEnd w:id="42"/>
    </w:p>
    <w:p w:rsidR="008E5226" w:rsidRPr="00AD25B7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43" w:name="_Toc444520070"/>
      <w:bookmarkStart w:id="44" w:name="_Toc444610042"/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Парковочные пространства </w:t>
      </w:r>
      <w:r w:rsidRPr="00AD25B7">
        <w:rPr>
          <w:rFonts w:ascii="Times New Roman" w:hAnsi="Times New Roman"/>
          <w:b w:val="0"/>
          <w:color w:val="auto"/>
          <w:sz w:val="24"/>
          <w:szCs w:val="24"/>
        </w:rPr>
        <w:t>на дорогах</w:t>
      </w:r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AD25B7">
        <w:rPr>
          <w:rFonts w:ascii="Times New Roman" w:hAnsi="Times New Roman"/>
          <w:b w:val="0"/>
          <w:color w:val="auto"/>
          <w:sz w:val="24"/>
          <w:szCs w:val="24"/>
        </w:rPr>
        <w:t xml:space="preserve">должны быть чистыми, убраны снег и посторонние предметы, устранены дефекты и разрушения покрытия, при необходимости, оборудованы ящиками для мусора, обработаны </w:t>
      </w:r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ПГ</w:t>
      </w:r>
      <w:r w:rsidR="000F629A"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>Р</w:t>
      </w:r>
      <w:r w:rsidRPr="00AD25B7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43"/>
      <w:bookmarkEnd w:id="44"/>
    </w:p>
    <w:p w:rsidR="008E5226" w:rsidRPr="00AD25B7" w:rsidRDefault="008E5226" w:rsidP="004A1C64">
      <w:pPr>
        <w:pStyle w:val="1"/>
        <w:keepNext w:val="0"/>
        <w:keepLines w:val="0"/>
        <w:numPr>
          <w:ilvl w:val="1"/>
          <w:numId w:val="15"/>
        </w:numPr>
        <w:spacing w:before="0" w:after="0" w:line="240" w:lineRule="auto"/>
        <w:ind w:left="284" w:firstLine="284"/>
        <w:jc w:val="both"/>
        <w:rPr>
          <w:sz w:val="24"/>
          <w:szCs w:val="24"/>
        </w:rPr>
      </w:pPr>
      <w:bookmarkStart w:id="45" w:name="_Toc414555448"/>
      <w:bookmarkStart w:id="46" w:name="_Toc435012277"/>
      <w:bookmarkStart w:id="47" w:name="_Toc435201052"/>
      <w:bookmarkStart w:id="48" w:name="_Toc444610043"/>
      <w:r w:rsidRPr="00AD25B7">
        <w:rPr>
          <w:sz w:val="24"/>
          <w:szCs w:val="24"/>
        </w:rPr>
        <w:t>Состав работ по зимнему содержанию дорог</w:t>
      </w:r>
      <w:bookmarkStart w:id="49" w:name="_GoBack"/>
      <w:bookmarkEnd w:id="45"/>
      <w:bookmarkEnd w:id="46"/>
      <w:bookmarkEnd w:id="47"/>
      <w:bookmarkEnd w:id="48"/>
      <w:bookmarkEnd w:id="49"/>
    </w:p>
    <w:p w:rsidR="008E5226" w:rsidRPr="00AD25B7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50" w:name="_Toc444520072"/>
      <w:bookmarkStart w:id="51" w:name="_Toc444610044"/>
      <w:r w:rsidRPr="00AD25B7">
        <w:rPr>
          <w:rFonts w:ascii="Times New Roman" w:hAnsi="Times New Roman"/>
          <w:b w:val="0"/>
          <w:color w:val="auto"/>
          <w:sz w:val="24"/>
          <w:szCs w:val="24"/>
        </w:rPr>
        <w:t xml:space="preserve">К регламентным работам по зимнему содержанию автомобильных дорог </w:t>
      </w:r>
      <w:r w:rsidRPr="00AD25B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местного значения (ОДХ) </w:t>
      </w:r>
      <w:r w:rsidRPr="00AD25B7">
        <w:rPr>
          <w:rFonts w:ascii="Times New Roman" w:hAnsi="Times New Roman"/>
          <w:b w:val="0"/>
          <w:color w:val="auto"/>
          <w:sz w:val="24"/>
          <w:szCs w:val="24"/>
        </w:rPr>
        <w:t>относятся следующие виды работ:</w:t>
      </w:r>
      <w:bookmarkEnd w:id="50"/>
      <w:bookmarkEnd w:id="51"/>
    </w:p>
    <w:p w:rsidR="008E5226" w:rsidRPr="004F7F48" w:rsidRDefault="008E5226" w:rsidP="004A1C64">
      <w:pPr>
        <w:pStyle w:val="a3"/>
        <w:widowControl/>
        <w:numPr>
          <w:ilvl w:val="0"/>
          <w:numId w:val="20"/>
        </w:numPr>
        <w:autoSpaceDE/>
        <w:autoSpaceDN/>
        <w:adjustRightInd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Toc444520073"/>
      <w:r w:rsidRPr="004F7F48">
        <w:rPr>
          <w:rFonts w:ascii="Times New Roman" w:hAnsi="Times New Roman" w:cs="Times New Roman"/>
          <w:sz w:val="24"/>
          <w:szCs w:val="24"/>
        </w:rPr>
        <w:t xml:space="preserve">обработка проезжей части твердыми (фрикционными) </w:t>
      </w: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132D18" w:rsidRPr="00132D18">
        <w:rPr>
          <w:rFonts w:ascii="Times New Roman" w:hAnsi="Times New Roman" w:cs="Times New Roman"/>
          <w:sz w:val="24"/>
          <w:szCs w:val="24"/>
        </w:rPr>
        <w:t xml:space="preserve"> </w:t>
      </w:r>
      <w:r w:rsidR="00132D18">
        <w:rPr>
          <w:rFonts w:ascii="Times New Roman" w:hAnsi="Times New Roman" w:cs="Times New Roman"/>
          <w:sz w:val="24"/>
          <w:szCs w:val="24"/>
        </w:rPr>
        <w:t>реагентами</w:t>
      </w:r>
      <w:r w:rsidRPr="004F7F48">
        <w:rPr>
          <w:rFonts w:ascii="Times New Roman" w:hAnsi="Times New Roman" w:cs="Times New Roman"/>
          <w:sz w:val="24"/>
          <w:szCs w:val="24"/>
        </w:rPr>
        <w:t>;</w:t>
      </w:r>
    </w:p>
    <w:p w:rsidR="008E5226" w:rsidRPr="004F7F48" w:rsidRDefault="008E5226" w:rsidP="004A1C64">
      <w:pPr>
        <w:pStyle w:val="a3"/>
        <w:widowControl/>
        <w:numPr>
          <w:ilvl w:val="0"/>
          <w:numId w:val="20"/>
        </w:numPr>
        <w:autoSpaceDE/>
        <w:autoSpaceDN/>
        <w:adjustRightInd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обработка тротуаров и  посадочных площадок общественного пассажирского транспорта фрикционными материалами;</w:t>
      </w:r>
    </w:p>
    <w:p w:rsidR="008E5226" w:rsidRPr="004F7F48" w:rsidRDefault="008E5226" w:rsidP="004A1C64">
      <w:pPr>
        <w:pStyle w:val="a3"/>
        <w:widowControl/>
        <w:numPr>
          <w:ilvl w:val="0"/>
          <w:numId w:val="20"/>
        </w:numPr>
        <w:autoSpaceDE/>
        <w:autoSpaceDN/>
        <w:adjustRightInd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обработка съездов (пересечений и примыканий к автомобильным дорогам) фрикционными материалами;</w:t>
      </w:r>
    </w:p>
    <w:p w:rsidR="008E5226" w:rsidRPr="004F7F48" w:rsidRDefault="008E5226" w:rsidP="004A1C64">
      <w:pPr>
        <w:pStyle w:val="a3"/>
        <w:widowControl/>
        <w:numPr>
          <w:ilvl w:val="0"/>
          <w:numId w:val="20"/>
        </w:numPr>
        <w:autoSpaceDE/>
        <w:autoSpaceDN/>
        <w:adjustRightInd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очистка от снега проезжей части дорог, тротуаров и посадочных площадок общественного пассажирского транспорта</w:t>
      </w:r>
      <w:r w:rsidR="00781A1F" w:rsidRPr="004F7F48">
        <w:rPr>
          <w:rFonts w:ascii="Times New Roman" w:hAnsi="Times New Roman" w:cs="Times New Roman"/>
          <w:sz w:val="24"/>
          <w:szCs w:val="24"/>
        </w:rPr>
        <w:t xml:space="preserve"> (механизированная и ручная уборка)</w:t>
      </w:r>
      <w:r w:rsidRPr="004F7F48">
        <w:rPr>
          <w:rFonts w:ascii="Times New Roman" w:hAnsi="Times New Roman" w:cs="Times New Roman"/>
          <w:sz w:val="24"/>
          <w:szCs w:val="24"/>
        </w:rPr>
        <w:t>;</w:t>
      </w:r>
    </w:p>
    <w:p w:rsidR="008E5226" w:rsidRPr="004F7F48" w:rsidRDefault="008E5226" w:rsidP="004A1C64">
      <w:pPr>
        <w:pStyle w:val="a3"/>
        <w:widowControl/>
        <w:numPr>
          <w:ilvl w:val="0"/>
          <w:numId w:val="20"/>
        </w:numPr>
        <w:autoSpaceDE/>
        <w:autoSpaceDN/>
        <w:adjustRightInd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раздвижка снежных валов в заездных карманах остановок общественного пассажирского транспорта, на пешеходных переходах, на выездах из дворов и иных участках, где необходимо обеспечить проезд (выезд) транспорта и т.п.;</w:t>
      </w:r>
    </w:p>
    <w:p w:rsidR="008E5226" w:rsidRPr="004F7F48" w:rsidRDefault="008E5226" w:rsidP="004A1C64">
      <w:pPr>
        <w:pStyle w:val="a3"/>
        <w:widowControl/>
        <w:numPr>
          <w:ilvl w:val="0"/>
          <w:numId w:val="20"/>
        </w:numPr>
        <w:autoSpaceDE/>
        <w:autoSpaceDN/>
        <w:adjustRightInd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очистка от снега съездов (пересечений и примыканий к автомобильным дорогам);</w:t>
      </w:r>
    </w:p>
    <w:p w:rsidR="008E5226" w:rsidRPr="004F7F48" w:rsidRDefault="008E5226" w:rsidP="004A1C64">
      <w:pPr>
        <w:pStyle w:val="a3"/>
        <w:widowControl/>
        <w:numPr>
          <w:ilvl w:val="0"/>
          <w:numId w:val="20"/>
        </w:numPr>
        <w:autoSpaceDE/>
        <w:autoSpaceDN/>
        <w:adjustRightInd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погрузка и вывоз снега с дорог; </w:t>
      </w:r>
    </w:p>
    <w:p w:rsidR="008E5226" w:rsidRPr="004F7F48" w:rsidRDefault="008E5226" w:rsidP="004A1C64">
      <w:pPr>
        <w:pStyle w:val="a3"/>
        <w:widowControl/>
        <w:numPr>
          <w:ilvl w:val="0"/>
          <w:numId w:val="20"/>
        </w:numPr>
        <w:autoSpaceDE/>
        <w:autoSpaceDN/>
        <w:adjustRightInd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расчистка от снега обочин;</w:t>
      </w:r>
    </w:p>
    <w:p w:rsidR="008E5226" w:rsidRPr="004F7F48" w:rsidRDefault="008E5226" w:rsidP="004A1C64">
      <w:pPr>
        <w:pStyle w:val="a3"/>
        <w:widowControl/>
        <w:numPr>
          <w:ilvl w:val="0"/>
          <w:numId w:val="20"/>
        </w:numPr>
        <w:autoSpaceDE/>
        <w:autoSpaceDN/>
        <w:adjustRightInd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уборка элементов обустройства дорог;</w:t>
      </w:r>
    </w:p>
    <w:p w:rsidR="008E5226" w:rsidRPr="004F7F48" w:rsidRDefault="008E5226" w:rsidP="004A1C64">
      <w:pPr>
        <w:pStyle w:val="a3"/>
        <w:widowControl/>
        <w:numPr>
          <w:ilvl w:val="0"/>
          <w:numId w:val="20"/>
        </w:numPr>
        <w:autoSpaceDE/>
        <w:autoSpaceDN/>
        <w:adjustRightInd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уборка различных предметов и мусора с дорог и улиц в городских округах и поселениях;</w:t>
      </w:r>
    </w:p>
    <w:p w:rsidR="008E5226" w:rsidRPr="004F7F48" w:rsidRDefault="008E5226" w:rsidP="004A1C64">
      <w:pPr>
        <w:pStyle w:val="a3"/>
        <w:widowControl/>
        <w:numPr>
          <w:ilvl w:val="0"/>
          <w:numId w:val="20"/>
        </w:numPr>
        <w:autoSpaceDE/>
        <w:autoSpaceDN/>
        <w:adjustRightInd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очистка урн на посадочных площадках общественного транспорта от мусора вручную с погрузкой в автосамосвал или мусоровоз.</w:t>
      </w:r>
    </w:p>
    <w:p w:rsidR="000F629A" w:rsidRPr="004F7F48" w:rsidRDefault="000F629A" w:rsidP="004A1C64">
      <w:pPr>
        <w:pStyle w:val="2"/>
        <w:numPr>
          <w:ilvl w:val="2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53" w:name="_Toc444610045"/>
      <w:r w:rsidRPr="004F7F48">
        <w:rPr>
          <w:rFonts w:ascii="Times New Roman" w:hAnsi="Times New Roman"/>
          <w:b w:val="0"/>
          <w:color w:val="auto"/>
          <w:sz w:val="24"/>
          <w:szCs w:val="24"/>
        </w:rPr>
        <w:t>Техническое содержание в зимний период включает в себя:</w:t>
      </w:r>
    </w:p>
    <w:p w:rsidR="000F629A" w:rsidRPr="004F7F48" w:rsidRDefault="000F629A" w:rsidP="004A1C64">
      <w:pPr>
        <w:pStyle w:val="2"/>
        <w:numPr>
          <w:ilvl w:val="0"/>
          <w:numId w:val="23"/>
        </w:numPr>
        <w:spacing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>Ремонт проезжей части дорог усовершенствованного покрытия (в процентах от площади проезжей части), в том числе:</w:t>
      </w:r>
    </w:p>
    <w:p w:rsidR="000F629A" w:rsidRPr="004F7F48" w:rsidRDefault="000F629A" w:rsidP="004A1C64">
      <w:pPr>
        <w:pStyle w:val="2"/>
        <w:numPr>
          <w:ilvl w:val="0"/>
          <w:numId w:val="23"/>
        </w:numPr>
        <w:spacing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>с использованием холодного асфальтобетона(0,13% от общей площади ОДХ)</w:t>
      </w:r>
    </w:p>
    <w:p w:rsidR="000F629A" w:rsidRPr="004F7F48" w:rsidRDefault="000F629A" w:rsidP="004A1C64">
      <w:pPr>
        <w:pStyle w:val="2"/>
        <w:numPr>
          <w:ilvl w:val="0"/>
          <w:numId w:val="23"/>
        </w:numPr>
        <w:spacing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>с использованием литого асфальтобетона(0,27% от общей площади ОДХ);</w:t>
      </w:r>
    </w:p>
    <w:p w:rsidR="000F629A" w:rsidRPr="004F7F48" w:rsidRDefault="000F629A" w:rsidP="004A1C64">
      <w:pPr>
        <w:pStyle w:val="2"/>
        <w:numPr>
          <w:ilvl w:val="0"/>
          <w:numId w:val="23"/>
        </w:numPr>
        <w:spacing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>Ремонт тротуаров и тактильных покрытий с использованием холодного асфальтобетона и тротуарной плитки (0,1% от площади тротуаров), в том числе площадь плиточных покрытий, подлежащих ремонту, в процентном отношении к площади тротуаров – 0,5%;</w:t>
      </w:r>
    </w:p>
    <w:p w:rsidR="000F629A" w:rsidRPr="004F7F48" w:rsidRDefault="000F629A" w:rsidP="004A1C64">
      <w:pPr>
        <w:pStyle w:val="2"/>
        <w:numPr>
          <w:ilvl w:val="0"/>
          <w:numId w:val="23"/>
        </w:numPr>
        <w:spacing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>Ремонт пешеходных ограждений процент протяженности  ограждений, подлежащих ремонту от общей протяженности ограждений - 5%.</w:t>
      </w:r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Все остальные виды работ 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(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внерегламентные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работы)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по содержанию автомобильных дорог местного значения (ОДХ) в зимний период, перечисленные в разделе IV "Классификация работ по содержанию автомобильных дорог" приказа 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Минтранса России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№ 402 от 16 ноября 2012 "Об утверждении Классификации работ по капитальному ремонту, ремонту и содержанию автомобильных дорог", выполняются по необходимости, включая работы, связанные с безопасностью дорожного движения.</w:t>
      </w:r>
      <w:bookmarkEnd w:id="53"/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54" w:name="_Toc444610046"/>
      <w:r w:rsidRPr="004F7F48">
        <w:rPr>
          <w:rFonts w:ascii="Times New Roman" w:hAnsi="Times New Roman"/>
          <w:b w:val="0"/>
          <w:color w:val="auto"/>
          <w:sz w:val="24"/>
          <w:szCs w:val="24"/>
        </w:rPr>
        <w:t>Периодичность работ по содержанию дорог приведена в Технологических картах по содержанию дорог (объектов дорожного хозяйства) местного значения в поселени</w:t>
      </w:r>
      <w:r w:rsidR="00E961E6"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и Вороновское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города Москвы.</w:t>
      </w:r>
      <w:bookmarkEnd w:id="54"/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55" w:name="_Toc444610047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При невозможности устранения дефектов, неисправностей и отступлений от регламентного состояния автомобильной дороги и ее элементов в процессе содержания с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помощью регулярно выполняемых обязательных работ и работ, выполняемых при необходимости, включая работы, связанные с безопасностью дорожного движения, следует производить ремонт, капитальный ремонт или реконструкцию автомобильной дороги по результатам осмотров, обследований, диагностики.</w:t>
      </w:r>
      <w:bookmarkEnd w:id="55"/>
    </w:p>
    <w:p w:rsidR="008E5226" w:rsidRPr="004F7F48" w:rsidRDefault="008E5226" w:rsidP="004A1C64">
      <w:pPr>
        <w:pStyle w:val="1"/>
        <w:keepNext w:val="0"/>
        <w:keepLines w:val="0"/>
        <w:numPr>
          <w:ilvl w:val="1"/>
          <w:numId w:val="15"/>
        </w:numPr>
        <w:spacing w:before="0" w:after="0" w:line="240" w:lineRule="auto"/>
        <w:ind w:left="284" w:firstLine="284"/>
        <w:jc w:val="both"/>
        <w:rPr>
          <w:sz w:val="24"/>
          <w:szCs w:val="24"/>
        </w:rPr>
      </w:pPr>
      <w:bookmarkStart w:id="56" w:name="_Toc444610048"/>
      <w:bookmarkEnd w:id="52"/>
      <w:r w:rsidRPr="004F7F48">
        <w:rPr>
          <w:sz w:val="24"/>
          <w:szCs w:val="24"/>
        </w:rPr>
        <w:t>Требования к осуществлению технологических операций</w:t>
      </w:r>
      <w:bookmarkEnd w:id="56"/>
      <w:r w:rsidRPr="004F7F48">
        <w:rPr>
          <w:sz w:val="24"/>
          <w:szCs w:val="24"/>
        </w:rPr>
        <w:t xml:space="preserve"> </w:t>
      </w:r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57" w:name="_Toc444520076"/>
      <w:bookmarkStart w:id="58" w:name="_Toc444610049"/>
      <w:r w:rsidRPr="004F7F48">
        <w:rPr>
          <w:rFonts w:ascii="Times New Roman" w:hAnsi="Times New Roman"/>
          <w:b w:val="0"/>
          <w:color w:val="auto"/>
          <w:sz w:val="24"/>
          <w:szCs w:val="24"/>
        </w:rPr>
        <w:t>Проезжая часть.</w:t>
      </w:r>
      <w:bookmarkEnd w:id="57"/>
      <w:bookmarkEnd w:id="58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59" w:name="_Toc444520077"/>
      <w:bookmarkStart w:id="60" w:name="_Toc444610050"/>
      <w:r w:rsidRPr="004F7F48">
        <w:rPr>
          <w:rFonts w:ascii="Times New Roman" w:hAnsi="Times New Roman"/>
          <w:b w:val="0"/>
          <w:color w:val="auto"/>
          <w:sz w:val="24"/>
          <w:szCs w:val="24"/>
        </w:rPr>
        <w:t>В периоды снегопадов и гололедицы.</w:t>
      </w:r>
      <w:bookmarkEnd w:id="59"/>
      <w:bookmarkEnd w:id="60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F48">
        <w:rPr>
          <w:rFonts w:ascii="Times New Roman" w:hAnsi="Times New Roman" w:cs="Times New Roman"/>
          <w:sz w:val="24"/>
          <w:szCs w:val="24"/>
          <w:u w:val="single"/>
        </w:rPr>
        <w:t>Дороги с усовершенствованными покрытиями.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Проезжая часть должна быть обработана </w:t>
      </w: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</w:t>
      </w:r>
      <w:r w:rsidR="00A97192" w:rsidRPr="004F7F48">
        <w:rPr>
          <w:rFonts w:ascii="Times New Roman" w:hAnsi="Times New Roman" w:cs="Times New Roman"/>
          <w:sz w:val="24"/>
          <w:szCs w:val="24"/>
        </w:rPr>
        <w:t>реагентами</w:t>
      </w:r>
      <w:r w:rsidRPr="004F7F48">
        <w:rPr>
          <w:rFonts w:ascii="Times New Roman" w:hAnsi="Times New Roman" w:cs="Times New Roman"/>
          <w:sz w:val="24"/>
          <w:szCs w:val="24"/>
        </w:rPr>
        <w:t xml:space="preserve"> и обеспечивать беспрепятственное движение всех видов транспортных средств.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Противогололедная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обработка дорог выполняется в соответствии с требованиями «</w:t>
      </w:r>
      <w:r w:rsidRPr="004F7F48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зимней уборки проезжей части магистралей, улиц, проездов и площадей (объектов дорожного хозяйства </w:t>
      </w:r>
      <w:proofErr w:type="spellStart"/>
      <w:r w:rsidRPr="004F7F4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4F7F48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4F7F48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4F7F48">
        <w:rPr>
          <w:rFonts w:ascii="Times New Roman" w:hAnsi="Times New Roman" w:cs="Times New Roman"/>
          <w:color w:val="000000"/>
          <w:sz w:val="24"/>
          <w:szCs w:val="24"/>
        </w:rPr>
        <w:t xml:space="preserve">) с применением </w:t>
      </w:r>
      <w:proofErr w:type="spellStart"/>
      <w:r w:rsidRPr="004F7F48">
        <w:rPr>
          <w:rFonts w:ascii="Times New Roman" w:hAnsi="Times New Roman" w:cs="Times New Roman"/>
          <w:color w:val="000000"/>
          <w:sz w:val="24"/>
          <w:szCs w:val="24"/>
        </w:rPr>
        <w:t>противогололедных</w:t>
      </w:r>
      <w:proofErr w:type="spellEnd"/>
      <w:r w:rsidRPr="004F7F48">
        <w:rPr>
          <w:rFonts w:ascii="Times New Roman" w:hAnsi="Times New Roman" w:cs="Times New Roman"/>
          <w:color w:val="000000"/>
          <w:sz w:val="24"/>
          <w:szCs w:val="24"/>
        </w:rPr>
        <w:t xml:space="preserve"> реагентов и гранитного щебня фракции 2-</w:t>
      </w:r>
      <w:smartTag w:uri="urn:schemas-microsoft-com:office:smarttags" w:element="metricconverter">
        <w:smartTagPr>
          <w:attr w:name="ProductID" w:val="5 мм"/>
        </w:smartTagPr>
        <w:r w:rsidRPr="004F7F48">
          <w:rPr>
            <w:rFonts w:ascii="Times New Roman" w:hAnsi="Times New Roman" w:cs="Times New Roman"/>
            <w:color w:val="000000"/>
            <w:sz w:val="24"/>
            <w:szCs w:val="24"/>
          </w:rPr>
          <w:t>5 мм</w:t>
        </w:r>
      </w:smartTag>
      <w:r w:rsidRPr="004F7F48">
        <w:rPr>
          <w:rFonts w:ascii="Times New Roman" w:hAnsi="Times New Roman" w:cs="Times New Roman"/>
          <w:color w:val="000000"/>
          <w:sz w:val="24"/>
          <w:szCs w:val="24"/>
        </w:rPr>
        <w:t xml:space="preserve"> (на зимние периоды с 2010-2011 гг. и далее)», утвержденной распоряжением Департамента жилищно-коммунального хозяйства города Москвы от 28.09.2011</w:t>
      </w:r>
      <w:r w:rsidR="00185D8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4F7F48">
        <w:rPr>
          <w:rFonts w:ascii="Times New Roman" w:hAnsi="Times New Roman" w:cs="Times New Roman"/>
          <w:color w:val="000000"/>
          <w:sz w:val="24"/>
          <w:szCs w:val="24"/>
        </w:rPr>
        <w:t xml:space="preserve"> № 05-14-650/1.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автотранспортных средств с дорожным покрытием должен соответствовать требованиями ГОСТ </w:t>
      </w:r>
      <w:proofErr w:type="gramStart"/>
      <w:r w:rsidRPr="004F7F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7F48">
        <w:rPr>
          <w:rFonts w:ascii="Times New Roman" w:hAnsi="Times New Roman" w:cs="Times New Roman"/>
          <w:sz w:val="24"/>
          <w:szCs w:val="24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и обеспечивать безопасные условия движения со скоростью, разрешенной правилами дорожного движения.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Время, необходимое на сплошную обработку </w:t>
      </w: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материалами всей территории дорог не должно превышать 6-ти часов с начала снегопада.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Механизированное подметание проезжей части дорог с усовершенствованными покрытиями должно начинаться сразу после окончания очередного снегопада. Время, необходимое на подметание дорог, не должно превышать 5-ти часов.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При длительных интенсивных снегопадах (свыше </w:t>
      </w:r>
      <w:smartTag w:uri="urn:schemas-microsoft-com:office:smarttags" w:element="metricconverter">
        <w:smartTagPr>
          <w:attr w:name="ProductID" w:val="5 см"/>
        </w:smartTagPr>
        <w:r w:rsidRPr="004F7F48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4F7F48">
        <w:rPr>
          <w:rFonts w:ascii="Times New Roman" w:hAnsi="Times New Roman" w:cs="Times New Roman"/>
          <w:sz w:val="24"/>
          <w:szCs w:val="24"/>
        </w:rPr>
        <w:t xml:space="preserve"> и более) очередное подметание проезжей части должно производиться после выпадения каждых </w:t>
      </w:r>
      <w:smartTag w:uri="urn:schemas-microsoft-com:office:smarttags" w:element="metricconverter">
        <w:smartTagPr>
          <w:attr w:name="ProductID" w:val="5 см"/>
        </w:smartTagPr>
        <w:r w:rsidRPr="004F7F48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4F7F48">
        <w:rPr>
          <w:rFonts w:ascii="Times New Roman" w:hAnsi="Times New Roman" w:cs="Times New Roman"/>
          <w:sz w:val="24"/>
          <w:szCs w:val="24"/>
        </w:rPr>
        <w:t xml:space="preserve"> свежевыпавшего снега с последующей обработкой дорожного полотна </w:t>
      </w: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</w:t>
      </w:r>
      <w:r w:rsidR="00A97192" w:rsidRPr="004F7F48">
        <w:rPr>
          <w:rFonts w:ascii="Times New Roman" w:hAnsi="Times New Roman" w:cs="Times New Roman"/>
          <w:sz w:val="24"/>
          <w:szCs w:val="24"/>
        </w:rPr>
        <w:t>реагентами</w:t>
      </w:r>
      <w:r w:rsidRPr="004F7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226" w:rsidRPr="004F7F48" w:rsidRDefault="008E5226" w:rsidP="004A1C64">
      <w:pPr>
        <w:pStyle w:val="2"/>
        <w:keepNext w:val="0"/>
        <w:keepLines w:val="0"/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  <w:lang w:val="ru-RU"/>
        </w:rPr>
      </w:pPr>
      <w:bookmarkStart w:id="61" w:name="_Toc444520078"/>
      <w:bookmarkStart w:id="62" w:name="_Toc444610051"/>
      <w:r w:rsidRPr="004F7F48">
        <w:rPr>
          <w:rFonts w:ascii="Times New Roman" w:hAnsi="Times New Roman"/>
          <w:b w:val="0"/>
          <w:color w:val="auto"/>
          <w:sz w:val="24"/>
          <w:szCs w:val="24"/>
          <w:u w:val="single"/>
          <w:lang w:val="ru-RU"/>
        </w:rPr>
        <w:t>Дороги с переходными и грунтовыми покрытиями.</w:t>
      </w:r>
      <w:bookmarkEnd w:id="61"/>
      <w:bookmarkEnd w:id="62"/>
    </w:p>
    <w:p w:rsidR="0063705C" w:rsidRPr="004F7F48" w:rsidRDefault="008E5226" w:rsidP="004A1C64">
      <w:pPr>
        <w:pStyle w:val="2"/>
        <w:keepNext w:val="0"/>
        <w:keepLines w:val="0"/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bookmarkStart w:id="63" w:name="_Toc444520079"/>
      <w:bookmarkStart w:id="64" w:name="_Toc444610052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Основными целями проведения работ по содержанию переходных или грунтовых покрытий дорог в зимних условиях являются:</w:t>
      </w:r>
      <w:bookmarkEnd w:id="63"/>
      <w:bookmarkEnd w:id="64"/>
    </w:p>
    <w:p w:rsidR="0063705C" w:rsidRPr="004F7F48" w:rsidRDefault="0063705C" w:rsidP="004A1C64">
      <w:pPr>
        <w:pStyle w:val="2"/>
        <w:keepNext w:val="0"/>
        <w:keepLines w:val="0"/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- </w:t>
      </w:r>
      <w:r w:rsidR="008E5226" w:rsidRPr="004F7F48">
        <w:rPr>
          <w:rFonts w:ascii="Times New Roman" w:hAnsi="Times New Roman"/>
          <w:b w:val="0"/>
          <w:color w:val="auto"/>
          <w:sz w:val="24"/>
          <w:szCs w:val="24"/>
        </w:rPr>
        <w:t>обеспечение возможности проезда автомобильного транспорта;</w:t>
      </w:r>
    </w:p>
    <w:p w:rsidR="008E5226" w:rsidRPr="004F7F48" w:rsidRDefault="0063705C" w:rsidP="004A1C64">
      <w:pPr>
        <w:pStyle w:val="31"/>
        <w:shd w:val="clear" w:color="auto" w:fill="auto"/>
        <w:tabs>
          <w:tab w:val="left" w:pos="0"/>
        </w:tabs>
        <w:spacing w:after="0" w:line="240" w:lineRule="auto"/>
        <w:ind w:left="284" w:firstLine="284"/>
        <w:rPr>
          <w:rFonts w:cs="Times New Roman"/>
          <w:sz w:val="24"/>
          <w:szCs w:val="24"/>
        </w:rPr>
      </w:pPr>
      <w:r w:rsidRPr="004F7F48">
        <w:rPr>
          <w:rFonts w:cs="Times New Roman"/>
          <w:sz w:val="24"/>
          <w:szCs w:val="24"/>
        </w:rPr>
        <w:t xml:space="preserve">- </w:t>
      </w:r>
      <w:r w:rsidR="008E5226" w:rsidRPr="004F7F48">
        <w:rPr>
          <w:rFonts w:cs="Times New Roman"/>
          <w:sz w:val="24"/>
          <w:szCs w:val="24"/>
        </w:rPr>
        <w:t xml:space="preserve">обеспечение необходимого сцепления шин с поверхностью в местах затруднения движения (значительные продольные уклоны, пересечения и примыкания) за счет применения фрикционных </w:t>
      </w:r>
      <w:r w:rsidR="0084234E" w:rsidRPr="004F7F48">
        <w:rPr>
          <w:rFonts w:cs="Times New Roman"/>
          <w:sz w:val="24"/>
          <w:szCs w:val="24"/>
        </w:rPr>
        <w:t>реагентов</w:t>
      </w:r>
      <w:r w:rsidR="008E5226" w:rsidRPr="004F7F48">
        <w:rPr>
          <w:rFonts w:cs="Times New Roman"/>
          <w:sz w:val="24"/>
          <w:szCs w:val="24"/>
        </w:rPr>
        <w:t>.</w:t>
      </w:r>
    </w:p>
    <w:p w:rsidR="008E5226" w:rsidRPr="004F7F48" w:rsidRDefault="008E5226" w:rsidP="004A1C64">
      <w:pPr>
        <w:pStyle w:val="2"/>
        <w:keepNext w:val="0"/>
        <w:keepLines w:val="0"/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bookmarkStart w:id="65" w:name="_Toc444520080"/>
      <w:bookmarkStart w:id="66" w:name="_Toc444610053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На дорогах с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переходн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ыми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и грунтов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ыми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покрытия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ми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толщина сне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жного наката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не должна превышать 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5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см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. Для соблюдения данного требования должны выполняться работы по уплотнению и выравниванию профиля снежного наката.</w:t>
      </w:r>
      <w:bookmarkEnd w:id="65"/>
      <w:bookmarkEnd w:id="66"/>
    </w:p>
    <w:p w:rsidR="008E5226" w:rsidRPr="004F7F48" w:rsidRDefault="008E5226" w:rsidP="004A1C64">
      <w:pPr>
        <w:pStyle w:val="2"/>
        <w:keepNext w:val="0"/>
        <w:keepLines w:val="0"/>
        <w:spacing w:before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bookmarkStart w:id="67" w:name="_Toc444610054"/>
      <w:bookmarkStart w:id="68" w:name="_Toc444520081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При содержании дорог с переходными или грунтовыми покрытиями борьба с зимней скользкостью проводится путем повышения коэффициента сцепления шин с поверхностью дорожного покрытия за счет обработки фрикционными </w:t>
      </w:r>
      <w:r w:rsidR="0084234E"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ПГР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  <w:bookmarkEnd w:id="67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bookmarkEnd w:id="68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69" w:name="_Toc444520082"/>
      <w:bookmarkStart w:id="70" w:name="_Toc444610055"/>
      <w:r w:rsidRPr="004F7F48">
        <w:rPr>
          <w:rFonts w:ascii="Times New Roman" w:hAnsi="Times New Roman"/>
          <w:b w:val="0"/>
          <w:color w:val="auto"/>
          <w:sz w:val="24"/>
          <w:szCs w:val="24"/>
        </w:rPr>
        <w:t>После окончания снегопада.</w:t>
      </w:r>
      <w:bookmarkEnd w:id="69"/>
      <w:bookmarkEnd w:id="70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F48">
        <w:rPr>
          <w:rFonts w:ascii="Times New Roman" w:hAnsi="Times New Roman" w:cs="Times New Roman"/>
          <w:sz w:val="24"/>
          <w:szCs w:val="24"/>
          <w:u w:val="single"/>
        </w:rPr>
        <w:t>Дороги с усовершенствованными покрытиями.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Отдельные участки проезжей части дорог с усовершенствованными покрытиями могут иметь снежный накат, обработанный щебнем фракции 2-</w:t>
      </w:r>
      <w:smartTag w:uri="urn:schemas-microsoft-com:office:smarttags" w:element="metricconverter">
        <w:smartTagPr>
          <w:attr w:name="ProductID" w:val="5 мм"/>
        </w:smartTagPr>
        <w:r w:rsidRPr="004F7F48">
          <w:rPr>
            <w:rFonts w:ascii="Times New Roman" w:hAnsi="Times New Roman" w:cs="Times New Roman"/>
            <w:sz w:val="24"/>
            <w:szCs w:val="24"/>
          </w:rPr>
          <w:t>5 мм</w:t>
        </w:r>
      </w:smartTag>
      <w:r w:rsidRPr="004F7F48">
        <w:rPr>
          <w:rFonts w:ascii="Times New Roman" w:hAnsi="Times New Roman" w:cs="Times New Roman"/>
          <w:sz w:val="24"/>
          <w:szCs w:val="24"/>
        </w:rPr>
        <w:t xml:space="preserve">. Общая площадь таких участков не должна превышать 30% площади проезжей части дороги. </w:t>
      </w:r>
    </w:p>
    <w:p w:rsidR="0084234E" w:rsidRPr="004F7F48" w:rsidRDefault="0084234E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Нормативный срок полной ликвидации зимней скользкости и окончания работ по снегоочистке по мере необходимости, но не более 1 суток. Время начала работ по снегоочистке  отсчитывается с момента окончания снегопада.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F48">
        <w:rPr>
          <w:rFonts w:ascii="Times New Roman" w:hAnsi="Times New Roman" w:cs="Times New Roman"/>
          <w:sz w:val="24"/>
          <w:szCs w:val="24"/>
          <w:u w:val="single"/>
        </w:rPr>
        <w:t>Дороги с переходными и грунтовыми покрытиями.</w:t>
      </w:r>
    </w:p>
    <w:p w:rsidR="00532CA3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lastRenderedPageBreak/>
        <w:t xml:space="preserve">На дорогах (ОДХ) с переходными и грунтовыми покрытиями толщина снежного наката не должна превышать 5 см. </w:t>
      </w:r>
      <w:bookmarkStart w:id="71" w:name="_Toc444520083"/>
      <w:bookmarkStart w:id="72" w:name="_Toc444610056"/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В местах повышенной опасности (спуски, подъемы и т.п.) проводится технологический мониторинг в части проверки состояния проезжей части.</w:t>
      </w:r>
      <w:bookmarkEnd w:id="71"/>
      <w:bookmarkEnd w:id="72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tabs>
          <w:tab w:val="left" w:pos="851"/>
        </w:tabs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73" w:name="_Toc444610057"/>
      <w:r w:rsidRPr="004F7F48">
        <w:rPr>
          <w:rFonts w:ascii="Times New Roman" w:hAnsi="Times New Roman"/>
          <w:b w:val="0"/>
          <w:color w:val="auto"/>
          <w:sz w:val="24"/>
          <w:szCs w:val="24"/>
        </w:rPr>
        <w:t>Эвакуация транспортных средств, мешающих проведению механизированной уборки, осуществляется ГБУ города Москвы «Автомобильные дороги» по заявке</w:t>
      </w:r>
      <w:r w:rsidR="0063705C"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="0063705C"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дорожно</w:t>
      </w:r>
      <w:proofErr w:type="spellEnd"/>
      <w:r w:rsidR="0063705C"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эксплуатационной организации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, оформленной в установленном порядке.</w:t>
      </w:r>
      <w:bookmarkEnd w:id="73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74" w:name="_Toc444520085"/>
      <w:bookmarkStart w:id="75" w:name="_Toc444610059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Технологические операции по техническому содержанию 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и ремонту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асфальтобетонных покрытий проезжей части ОДХ в зимний период осуществляются с применением холодных асфальтобетонных смесей, литого асфальта и иных разрешенных технологий.</w:t>
      </w:r>
      <w:bookmarkEnd w:id="74"/>
      <w:bookmarkEnd w:id="75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532CA3" w:rsidRPr="004F7F48" w:rsidRDefault="00532CA3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76" w:name="_Toc444520087"/>
      <w:bookmarkStart w:id="77" w:name="_Toc444610061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Ремонт асфальтобетонных дорожных покрытий начинается подрядчиком незамедлительно в момент обнаружения поврежденного участка или получения предписания специально уполномоченных органов или письменного уведомления от заказчика. </w:t>
      </w:r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>Работы по техническому содержанию асфальтобетонных покрытий проезжей части в зимний период осуществляются с применением холодных асфальтобетонных смесей и литого асфальта и составляют на зимний период 0,4% общей площади проезжей части ОДХ.</w:t>
      </w:r>
      <w:bookmarkEnd w:id="76"/>
      <w:bookmarkEnd w:id="77"/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78" w:name="_Toc444520088"/>
      <w:bookmarkStart w:id="79" w:name="_Toc444610062"/>
      <w:r w:rsidRPr="004F7F48">
        <w:rPr>
          <w:rFonts w:ascii="Times New Roman" w:hAnsi="Times New Roman"/>
          <w:b w:val="0"/>
          <w:color w:val="auto"/>
          <w:sz w:val="24"/>
          <w:szCs w:val="24"/>
        </w:rPr>
        <w:t>Территории, примыкающие к проезжей части дорог (ОДХ).</w:t>
      </w:r>
      <w:bookmarkEnd w:id="78"/>
      <w:bookmarkEnd w:id="79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0" w:name="_Toc444520089"/>
      <w:bookmarkStart w:id="81" w:name="_Toc444610063"/>
      <w:r w:rsidRPr="004F7F48">
        <w:rPr>
          <w:rFonts w:ascii="Times New Roman" w:hAnsi="Times New Roman"/>
          <w:b w:val="0"/>
          <w:color w:val="auto"/>
          <w:sz w:val="24"/>
          <w:szCs w:val="24"/>
        </w:rPr>
        <w:t>В периоды снегопадов и гололедицы.</w:t>
      </w:r>
      <w:bookmarkEnd w:id="80"/>
      <w:bookmarkEnd w:id="81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F48">
        <w:rPr>
          <w:rFonts w:ascii="Times New Roman" w:hAnsi="Times New Roman" w:cs="Times New Roman"/>
          <w:sz w:val="24"/>
          <w:szCs w:val="24"/>
          <w:u w:val="single"/>
        </w:rPr>
        <w:t>Для дорог с усовершенствованными покрытиями.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F48">
        <w:rPr>
          <w:rFonts w:ascii="Times New Roman" w:hAnsi="Times New Roman" w:cs="Times New Roman"/>
          <w:sz w:val="24"/>
          <w:szCs w:val="24"/>
        </w:rPr>
        <w:t>Тротуары, посадочные площадки остановок общественного транс</w:t>
      </w:r>
      <w:r w:rsidR="00532CA3" w:rsidRPr="004F7F48">
        <w:rPr>
          <w:rFonts w:ascii="Times New Roman" w:hAnsi="Times New Roman" w:cs="Times New Roman"/>
          <w:sz w:val="24"/>
          <w:szCs w:val="24"/>
        </w:rPr>
        <w:t>порта должны быть обработаны ПГР</w:t>
      </w:r>
      <w:r w:rsidRPr="004F7F48">
        <w:rPr>
          <w:rFonts w:ascii="Times New Roman" w:hAnsi="Times New Roman" w:cs="Times New Roman"/>
          <w:sz w:val="24"/>
          <w:szCs w:val="24"/>
        </w:rPr>
        <w:t xml:space="preserve">, исключающими образование наледей или снежного наката и скольжение пешеходов. </w:t>
      </w:r>
      <w:proofErr w:type="gramEnd"/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Снегоуборочные работы (механизированное подметание и ручная зачистка) и </w:t>
      </w: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противогололедная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обработка </w:t>
      </w:r>
      <w:proofErr w:type="gramStart"/>
      <w:r w:rsidRPr="004F7F48">
        <w:rPr>
          <w:rFonts w:ascii="Times New Roman" w:hAnsi="Times New Roman" w:cs="Times New Roman"/>
          <w:sz w:val="24"/>
          <w:szCs w:val="24"/>
        </w:rPr>
        <w:t>комбинированными</w:t>
      </w:r>
      <w:proofErr w:type="gramEnd"/>
      <w:r w:rsidRPr="004F7F48">
        <w:rPr>
          <w:rFonts w:ascii="Times New Roman" w:hAnsi="Times New Roman" w:cs="Times New Roman"/>
          <w:sz w:val="24"/>
          <w:szCs w:val="24"/>
        </w:rPr>
        <w:t xml:space="preserve"> ПГР на тротуарах и остановках должны начинаться сразу по окончании снегопада.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При длительных интенсивных снегопадах циклы снегоочистки (механизированное подметание и ручная зачистка)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4F7F48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4F7F48">
        <w:rPr>
          <w:rFonts w:ascii="Times New Roman" w:hAnsi="Times New Roman" w:cs="Times New Roman"/>
          <w:sz w:val="24"/>
          <w:szCs w:val="24"/>
        </w:rPr>
        <w:t xml:space="preserve"> свежевыпавшего снега. </w:t>
      </w: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Противогололедная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обработка в данных случаях производится по окончании каждого цикла снегоочистки.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F48">
        <w:rPr>
          <w:rFonts w:ascii="Times New Roman" w:hAnsi="Times New Roman" w:cs="Times New Roman"/>
          <w:sz w:val="24"/>
          <w:szCs w:val="24"/>
          <w:u w:val="single"/>
        </w:rPr>
        <w:t>Для дорог с переходными и грунтовыми покрытиями.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F48">
        <w:rPr>
          <w:rFonts w:ascii="Times New Roman" w:hAnsi="Times New Roman" w:cs="Times New Roman"/>
          <w:sz w:val="24"/>
          <w:szCs w:val="24"/>
        </w:rPr>
        <w:t xml:space="preserve">Посадочные площадки остановок общественного транспорта должны быть обработаны ПГМ, исключающими скольжение пешеходов. </w:t>
      </w:r>
      <w:proofErr w:type="gramEnd"/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Снегоуборочные работы (сдвигание и зачистка от снега вручную) и </w:t>
      </w: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противогололедная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обработка ПГМ на остановках должны начинаться сразу по окончании снегопада.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При длительных интенсивных снегопадах циклы снегоочистки (механизированное подметание и ручная зачистка)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4F7F48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4F7F48">
        <w:rPr>
          <w:rFonts w:ascii="Times New Roman" w:hAnsi="Times New Roman" w:cs="Times New Roman"/>
          <w:sz w:val="24"/>
          <w:szCs w:val="24"/>
        </w:rPr>
        <w:t xml:space="preserve"> выпавшего снега. </w:t>
      </w: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Противогололедная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обработка в данных случаях производится по окончании каждого цикла снегоочистки. </w:t>
      </w:r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2" w:name="_Toc444520090"/>
      <w:bookmarkStart w:id="83" w:name="_Toc444610064"/>
      <w:r w:rsidRPr="004F7F48">
        <w:rPr>
          <w:rFonts w:ascii="Times New Roman" w:hAnsi="Times New Roman"/>
          <w:b w:val="0"/>
          <w:color w:val="auto"/>
          <w:sz w:val="24"/>
          <w:szCs w:val="24"/>
        </w:rPr>
        <w:t>После окончания снегопада.</w:t>
      </w:r>
      <w:bookmarkEnd w:id="82"/>
      <w:bookmarkEnd w:id="83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F48">
        <w:rPr>
          <w:rFonts w:ascii="Times New Roman" w:hAnsi="Times New Roman" w:cs="Times New Roman"/>
          <w:sz w:val="24"/>
          <w:szCs w:val="24"/>
          <w:u w:val="single"/>
        </w:rPr>
        <w:t>Для дорог с усовершенствованными покрытиями.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Время, необходимое для выполнения снегоуборочных работ и </w:t>
      </w: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обработки, не должно превышать 6-ти часов после окончания снегопада. Тротуарное покрытие на отдельных участках может иметь снежный накат, обработанный ПГМ. Общая площадь таких участков не должна превышать 30% от площади тротуара. Время, установленное на ликвидацию снежных накатов – 24 часа поле окончания снегопада.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F48">
        <w:rPr>
          <w:rFonts w:ascii="Times New Roman" w:hAnsi="Times New Roman" w:cs="Times New Roman"/>
          <w:sz w:val="24"/>
          <w:szCs w:val="24"/>
          <w:u w:val="single"/>
        </w:rPr>
        <w:t>Для дорог с переходными и грунтовыми покрытиями.</w:t>
      </w:r>
    </w:p>
    <w:p w:rsidR="008E5226" w:rsidRPr="001143EC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EC">
        <w:rPr>
          <w:rFonts w:ascii="Times New Roman" w:hAnsi="Times New Roman" w:cs="Times New Roman"/>
          <w:sz w:val="24"/>
          <w:szCs w:val="24"/>
        </w:rPr>
        <w:t xml:space="preserve">Время, необходимое для выполнения снегоуборочных работ и </w:t>
      </w:r>
      <w:proofErr w:type="spellStart"/>
      <w:r w:rsidRPr="001143EC"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 w:rsidRPr="001143EC">
        <w:rPr>
          <w:rFonts w:ascii="Times New Roman" w:hAnsi="Times New Roman" w:cs="Times New Roman"/>
          <w:sz w:val="24"/>
          <w:szCs w:val="24"/>
        </w:rPr>
        <w:t xml:space="preserve"> об</w:t>
      </w:r>
      <w:r w:rsidR="00901F94" w:rsidRPr="001143EC">
        <w:rPr>
          <w:rFonts w:ascii="Times New Roman" w:hAnsi="Times New Roman" w:cs="Times New Roman"/>
          <w:sz w:val="24"/>
          <w:szCs w:val="24"/>
        </w:rPr>
        <w:t>работ</w:t>
      </w:r>
      <w:r w:rsidR="001143EC">
        <w:rPr>
          <w:rFonts w:ascii="Times New Roman" w:hAnsi="Times New Roman" w:cs="Times New Roman"/>
          <w:sz w:val="24"/>
          <w:szCs w:val="24"/>
        </w:rPr>
        <w:t xml:space="preserve">ки, не должно превышать 6-ти </w:t>
      </w:r>
      <w:r w:rsidRPr="001143EC">
        <w:rPr>
          <w:rFonts w:ascii="Times New Roman" w:hAnsi="Times New Roman" w:cs="Times New Roman"/>
          <w:sz w:val="24"/>
          <w:szCs w:val="24"/>
        </w:rPr>
        <w:t>часов после окончания снегопада. Площадь остановок общественного транспорта и парковочного пространства может иметь снежный накат толщиной до 5 см, обработанный ПГ</w:t>
      </w:r>
      <w:r w:rsidR="00901F94" w:rsidRPr="001143EC">
        <w:rPr>
          <w:rFonts w:ascii="Times New Roman" w:hAnsi="Times New Roman" w:cs="Times New Roman"/>
          <w:sz w:val="24"/>
          <w:szCs w:val="24"/>
        </w:rPr>
        <w:t>Р</w:t>
      </w:r>
      <w:r w:rsidRPr="00114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226" w:rsidRPr="004F7F48" w:rsidRDefault="00901F94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4" w:name="_Toc444520091"/>
      <w:bookmarkStart w:id="85" w:name="_Toc444610065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lastRenderedPageBreak/>
        <w:t>Лотковая</w:t>
      </w:r>
      <w:r w:rsidR="008E5226"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часть </w:t>
      </w:r>
      <w:r w:rsidR="008E5226"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дорог</w:t>
      </w:r>
      <w:bookmarkEnd w:id="84"/>
      <w:r w:rsidR="008E5226"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  <w:bookmarkEnd w:id="85"/>
      <w:r w:rsidR="008E5226"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Снег, счищаемый с проезжей части, сдвигается в лотковую часть для временного складирования снежной массы.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В ходе механизированного подметания проезжей части валы снега должны быть максимально сдвинуты в лотковую часть и, при необходимости, дополнительно обработаны для обеспечения беспрепятственного движения автот</w:t>
      </w:r>
      <w:r w:rsidR="001143EC">
        <w:rPr>
          <w:rFonts w:ascii="Times New Roman" w:hAnsi="Times New Roman" w:cs="Times New Roman"/>
          <w:sz w:val="24"/>
          <w:szCs w:val="24"/>
        </w:rPr>
        <w:t xml:space="preserve">ранспорта. Ширина валов снега в лотковой </w:t>
      </w:r>
      <w:r w:rsidRPr="004F7F48">
        <w:rPr>
          <w:rFonts w:ascii="Times New Roman" w:hAnsi="Times New Roman" w:cs="Times New Roman"/>
          <w:sz w:val="24"/>
          <w:szCs w:val="24"/>
        </w:rPr>
        <w:t xml:space="preserve">части улиц не должна превышать </w:t>
      </w:r>
      <w:smartTag w:uri="urn:schemas-microsoft-com:office:smarttags" w:element="metricconverter">
        <w:smartTagPr>
          <w:attr w:name="ProductID" w:val="1,5 метра"/>
        </w:smartTagPr>
        <w:r w:rsidRPr="004F7F48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4F7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При формировании снежных валов в лотках не допускается перемещение снега на бортовой камень, тротуары и газоны, а также до</w:t>
      </w:r>
      <w:r w:rsidR="001143EC">
        <w:rPr>
          <w:rFonts w:ascii="Times New Roman" w:hAnsi="Times New Roman" w:cs="Times New Roman"/>
          <w:sz w:val="24"/>
          <w:szCs w:val="24"/>
        </w:rPr>
        <w:t xml:space="preserve">лжна быть произведена расчистка лотковой </w:t>
      </w:r>
      <w:r w:rsidRPr="004F7F48">
        <w:rPr>
          <w:rFonts w:ascii="Times New Roman" w:hAnsi="Times New Roman" w:cs="Times New Roman"/>
          <w:sz w:val="24"/>
          <w:szCs w:val="24"/>
        </w:rPr>
        <w:t xml:space="preserve">части от снега на ширину не менее </w:t>
      </w:r>
      <w:smartTag w:uri="urn:schemas-microsoft-com:office:smarttags" w:element="metricconverter">
        <w:smartTagPr>
          <w:attr w:name="ProductID" w:val="0,5 м"/>
        </w:smartTagPr>
        <w:r w:rsidRPr="004F7F48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4F7F48">
        <w:rPr>
          <w:rFonts w:ascii="Times New Roman" w:hAnsi="Times New Roman" w:cs="Times New Roman"/>
          <w:sz w:val="24"/>
          <w:szCs w:val="24"/>
        </w:rPr>
        <w:t xml:space="preserve"> для обеспечения пропуска талых вод.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Формирование снежных валов не допускается: </w:t>
      </w:r>
    </w:p>
    <w:p w:rsidR="008E5226" w:rsidRPr="004F7F48" w:rsidRDefault="008E5226" w:rsidP="004A1C64">
      <w:pPr>
        <w:pStyle w:val="a3"/>
        <w:widowControl/>
        <w:numPr>
          <w:ilvl w:val="0"/>
          <w:numId w:val="17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на пересечениях улиц в одном уровне и вблизи железнодорожных переездов в зоне треугольника видимости; </w:t>
      </w:r>
    </w:p>
    <w:p w:rsidR="008E5226" w:rsidRPr="004F7F48" w:rsidRDefault="008E5226" w:rsidP="004A1C64">
      <w:pPr>
        <w:pStyle w:val="a3"/>
        <w:widowControl/>
        <w:numPr>
          <w:ilvl w:val="0"/>
          <w:numId w:val="17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ближе </w:t>
      </w:r>
      <w:smartTag w:uri="urn:schemas-microsoft-com:office:smarttags" w:element="metricconverter">
        <w:smartTagPr>
          <w:attr w:name="ProductID" w:val="5 м"/>
        </w:smartTagPr>
        <w:r w:rsidRPr="004F7F48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4F7F48">
        <w:rPr>
          <w:rFonts w:ascii="Times New Roman" w:hAnsi="Times New Roman" w:cs="Times New Roman"/>
          <w:sz w:val="24"/>
          <w:szCs w:val="24"/>
        </w:rPr>
        <w:t xml:space="preserve"> от пешеходного перехода; </w:t>
      </w:r>
    </w:p>
    <w:p w:rsidR="008E5226" w:rsidRPr="004F7F48" w:rsidRDefault="008E5226" w:rsidP="004A1C64">
      <w:pPr>
        <w:pStyle w:val="a3"/>
        <w:widowControl/>
        <w:numPr>
          <w:ilvl w:val="0"/>
          <w:numId w:val="17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ближе </w:t>
      </w:r>
      <w:smartTag w:uri="urn:schemas-microsoft-com:office:smarttags" w:element="metricconverter">
        <w:smartTagPr>
          <w:attr w:name="ProductID" w:val="20 м"/>
        </w:smartTagPr>
        <w:r w:rsidRPr="004F7F48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4F7F48">
        <w:rPr>
          <w:rFonts w:ascii="Times New Roman" w:hAnsi="Times New Roman" w:cs="Times New Roman"/>
          <w:sz w:val="24"/>
          <w:szCs w:val="24"/>
        </w:rPr>
        <w:t xml:space="preserve"> от посадочных площадок общественного транспорта; </w:t>
      </w:r>
    </w:p>
    <w:p w:rsidR="008E5226" w:rsidRPr="004F7F48" w:rsidRDefault="008E5226" w:rsidP="004A1C64">
      <w:pPr>
        <w:pStyle w:val="a3"/>
        <w:widowControl/>
        <w:numPr>
          <w:ilvl w:val="0"/>
          <w:numId w:val="17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на тротуарах.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Перед погрузкой в самосвалы, либо перекидкой на свободные территории, снежные валы должны быть обработаны автогрейдером.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Вслед за проходом снегопогрузчиков или роторной техники, лотки должны быть зачищены от остатков снега с помощью автогрейдера или плужно-щеточного снегоочистителя. 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На улицах и проездах с однос</w:t>
      </w:r>
      <w:r w:rsidR="007540C8" w:rsidRPr="004F7F48">
        <w:rPr>
          <w:rFonts w:ascii="Times New Roman" w:hAnsi="Times New Roman" w:cs="Times New Roman"/>
          <w:sz w:val="24"/>
          <w:szCs w:val="24"/>
        </w:rPr>
        <w:t xml:space="preserve">торонним движением транспорта </w:t>
      </w:r>
      <w:r w:rsidRPr="004F7F48">
        <w:rPr>
          <w:rFonts w:ascii="Times New Roman" w:hAnsi="Times New Roman" w:cs="Times New Roman"/>
          <w:sz w:val="24"/>
          <w:szCs w:val="24"/>
        </w:rPr>
        <w:t xml:space="preserve">лотковая часть дороги, с которой начинается подметание проезжей части (левые лотки), должна быть в течение всего зимнего периода постоянно очищена от снега и наледи до бортового камня (включая его верхнюю полку) на ширину </w:t>
      </w:r>
      <w:smartTag w:uri="urn:schemas-microsoft-com:office:smarttags" w:element="metricconverter">
        <w:smartTagPr>
          <w:attr w:name="ProductID" w:val="2 метра"/>
        </w:smartTagPr>
        <w:r w:rsidRPr="004F7F48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4F7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6" w:name="_Toc444520092"/>
      <w:bookmarkStart w:id="87" w:name="_Toc444610066"/>
      <w:r w:rsidRPr="004F7F48">
        <w:rPr>
          <w:rFonts w:ascii="Times New Roman" w:hAnsi="Times New Roman"/>
          <w:b w:val="0"/>
          <w:color w:val="auto"/>
          <w:sz w:val="24"/>
          <w:szCs w:val="24"/>
        </w:rPr>
        <w:t>Требования к вывозу снега</w:t>
      </w:r>
      <w:bookmarkEnd w:id="86"/>
      <w:bookmarkEnd w:id="87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4F7F48" w:rsidRDefault="00744F78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Вывоз снега после окончания снегопада в зависимости от его интенсивности должен осуществляться в сроки, установленные оперативным штабом г. Москвы.</w:t>
      </w:r>
    </w:p>
    <w:p w:rsidR="00C950A3" w:rsidRPr="004F7F48" w:rsidRDefault="00C950A3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bookmarkStart w:id="88" w:name="_Toc444520096"/>
      <w:bookmarkStart w:id="89" w:name="_Toc444610069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Вывоз снега осуществляется на место временного складирования снега на территории поселения Вороновское, определённое администрацией поселения Вороновское по согласованию с префектурой 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ТиНАО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. </w:t>
      </w:r>
    </w:p>
    <w:p w:rsidR="00AA0939" w:rsidRPr="004F7F48" w:rsidRDefault="00143B19" w:rsidP="004A1C64">
      <w:pPr>
        <w:pStyle w:val="2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Работы по вывозу снега с объектов дорожного хозяйства включают в себя:</w:t>
      </w:r>
    </w:p>
    <w:p w:rsidR="00AA0939" w:rsidRPr="004F7F48" w:rsidRDefault="00143B19" w:rsidP="004A1C64">
      <w:pPr>
        <w:pStyle w:val="2"/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-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>погрузочно-разгрузочные работы;</w:t>
      </w:r>
    </w:p>
    <w:p w:rsidR="00143B19" w:rsidRPr="004F7F48" w:rsidRDefault="00143B19" w:rsidP="004A1C64">
      <w:pPr>
        <w:pStyle w:val="2"/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-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>транспортирование снега на место временного складирования снега;</w:t>
      </w:r>
    </w:p>
    <w:p w:rsidR="00143B19" w:rsidRPr="004F7F48" w:rsidRDefault="00143B19" w:rsidP="004A1C64">
      <w:pPr>
        <w:pStyle w:val="2"/>
        <w:keepNext w:val="0"/>
        <w:keepLines w:val="0"/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-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>оформление документов на месте временного складирования снега.</w:t>
      </w:r>
    </w:p>
    <w:p w:rsidR="00E85D7C" w:rsidRPr="004F7F48" w:rsidRDefault="00E85D7C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Время, необходимое для очистки обочин от снега, - не более 24 часов после окончания снегопада.</w:t>
      </w:r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Снег, сдвигаемый в процессе снегоуборочных работ с проезжей части </w:t>
      </w:r>
      <w:r w:rsidRPr="004F7F48">
        <w:rPr>
          <w:rFonts w:ascii="Times New Roman" w:hAnsi="Times New Roman"/>
          <w:b w:val="0"/>
          <w:color w:val="auto"/>
          <w:sz w:val="24"/>
          <w:szCs w:val="24"/>
          <w:u w:val="single"/>
          <w:lang w:val="ru-RU"/>
        </w:rPr>
        <w:t>дорог с усовершенствованными покрытиями на обочины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, должен быть перемещен с обочин на откосы насыпи либо перекинут ротором в полосу отвода.</w:t>
      </w:r>
      <w:bookmarkEnd w:id="88"/>
      <w:bookmarkEnd w:id="89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</w:p>
    <w:p w:rsidR="00AA0939" w:rsidRPr="004F7F48" w:rsidRDefault="00E85D7C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90" w:name="_Toc444520098"/>
      <w:bookmarkStart w:id="91" w:name="_Toc444610071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Роторная уборка свежевыпавшего снега с ОДХ, на которых титульным списком объектов дорожного хозяйства поселения Вороновское на текущий год данная технологическая операция не предусмотрена, допускается в случаях экстремальных погодных условий по согласованию с оперативным штабом г. Москвы или оперативным штабом администрации поселения Вороновское по обеспечению надлежащего состояния дорожно-уличной сети. </w:t>
      </w:r>
    </w:p>
    <w:p w:rsidR="00AA0939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>Требования к очистке специальных элементов ОДХ</w:t>
      </w:r>
      <w:bookmarkEnd w:id="90"/>
      <w:bookmarkEnd w:id="91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bookmarkStart w:id="92" w:name="_Toc444610072"/>
    </w:p>
    <w:p w:rsidR="00AA0939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>Дорожные знаки, а также их стойки, ограждения барьерного и парапетного типов, буфера перед дорожными ограждениями должны быть очищены от грязи.</w:t>
      </w:r>
      <w:bookmarkEnd w:id="92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AA0939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>Металлические направляющие пешеходных ограждений, столбики тротуарных ограждений должны быть очищены от снега и грязи.</w:t>
      </w:r>
    </w:p>
    <w:p w:rsidR="00AA0939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Парковочные пространства должны быть расчищены от снега. На парковочных пространствах с переходным или грунтовым покрытием допускается снежный накат то</w:t>
      </w:r>
      <w:r w:rsidR="000473A7" w:rsidRPr="004F7F48">
        <w:rPr>
          <w:rFonts w:ascii="Times New Roman" w:hAnsi="Times New Roman"/>
          <w:b w:val="0"/>
          <w:color w:val="auto"/>
          <w:sz w:val="24"/>
          <w:szCs w:val="24"/>
        </w:rPr>
        <w:t>лщиной до 5 см, обработанный ПГР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AA0939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Все надписи на дорожных знаках и информационных щитах должны быть четко различимы. </w:t>
      </w:r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В течение зимнего периода выполняется следующее количество циклов уборки: </w:t>
      </w:r>
    </w:p>
    <w:p w:rsidR="00AA0939" w:rsidRPr="004F7F48" w:rsidRDefault="008E5226" w:rsidP="004A1C64">
      <w:pPr>
        <w:pStyle w:val="a3"/>
        <w:widowControl/>
        <w:numPr>
          <w:ilvl w:val="0"/>
          <w:numId w:val="18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ограждений, дорожных знаков, информационных щитов, металлических направляющих пешеходных ограждений, столбиков тротуарных ограждений - не реже 1 раза в месяц; </w:t>
      </w:r>
    </w:p>
    <w:p w:rsidR="008E5226" w:rsidRPr="004F7F48" w:rsidRDefault="008E5226" w:rsidP="004A1C64">
      <w:pPr>
        <w:pStyle w:val="a3"/>
        <w:widowControl/>
        <w:numPr>
          <w:ilvl w:val="0"/>
          <w:numId w:val="18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искусственных дорожных неровностей, парковочного пространства - вместе с уборкой проезжей части.</w:t>
      </w:r>
    </w:p>
    <w:p w:rsidR="008E5226" w:rsidRPr="004F7F48" w:rsidRDefault="008E5226" w:rsidP="004A1C64">
      <w:pPr>
        <w:pStyle w:val="2"/>
        <w:keepNext w:val="0"/>
        <w:keepLines w:val="0"/>
        <w:spacing w:before="0" w:line="240" w:lineRule="auto"/>
        <w:ind w:left="284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5226" w:rsidRDefault="008E5226" w:rsidP="004A1C64">
      <w:pPr>
        <w:pStyle w:val="1"/>
        <w:keepNext w:val="0"/>
        <w:keepLines w:val="0"/>
        <w:spacing w:before="0" w:after="0" w:line="240" w:lineRule="auto"/>
        <w:ind w:left="284" w:firstLine="284"/>
        <w:rPr>
          <w:sz w:val="24"/>
          <w:szCs w:val="24"/>
          <w:lang w:val="ru-RU"/>
        </w:rPr>
      </w:pPr>
      <w:bookmarkStart w:id="93" w:name="_Toc435201053"/>
      <w:bookmarkStart w:id="94" w:name="_Toc444610073"/>
      <w:r w:rsidRPr="004F7F48">
        <w:rPr>
          <w:sz w:val="24"/>
          <w:szCs w:val="24"/>
        </w:rPr>
        <w:t xml:space="preserve">Летнее содержание </w:t>
      </w:r>
      <w:r w:rsidRPr="004F7F48">
        <w:rPr>
          <w:sz w:val="24"/>
          <w:szCs w:val="24"/>
          <w:lang w:val="ru-RU"/>
        </w:rPr>
        <w:t xml:space="preserve">автомобильных </w:t>
      </w:r>
      <w:r w:rsidRPr="004F7F48">
        <w:rPr>
          <w:sz w:val="24"/>
          <w:szCs w:val="24"/>
        </w:rPr>
        <w:t xml:space="preserve">дорог </w:t>
      </w:r>
      <w:bookmarkEnd w:id="93"/>
      <w:r w:rsidRPr="004F7F48">
        <w:rPr>
          <w:sz w:val="24"/>
          <w:szCs w:val="24"/>
          <w:lang w:val="ru-RU"/>
        </w:rPr>
        <w:t>местного значения (объектов дорожного хозяйства)</w:t>
      </w:r>
      <w:bookmarkEnd w:id="94"/>
    </w:p>
    <w:p w:rsidR="003A2615" w:rsidRPr="003A2615" w:rsidRDefault="003A2615" w:rsidP="004A1C64">
      <w:pPr>
        <w:spacing w:after="0" w:line="240" w:lineRule="auto"/>
        <w:ind w:left="284"/>
        <w:rPr>
          <w:lang w:eastAsia="x-none"/>
        </w:rPr>
      </w:pPr>
    </w:p>
    <w:p w:rsidR="008E5226" w:rsidRPr="003A2615" w:rsidRDefault="00F343AF" w:rsidP="004A1C64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284" w:firstLine="284"/>
        <w:jc w:val="both"/>
        <w:rPr>
          <w:i/>
          <w:sz w:val="24"/>
          <w:szCs w:val="24"/>
          <w:lang w:val="ru-RU"/>
        </w:rPr>
      </w:pPr>
      <w:bookmarkStart w:id="95" w:name="_Toc435010125"/>
      <w:r w:rsidRPr="004F7F48">
        <w:rPr>
          <w:b w:val="0"/>
          <w:sz w:val="24"/>
          <w:szCs w:val="24"/>
          <w:lang w:val="ru-RU"/>
        </w:rPr>
        <w:t>6</w:t>
      </w:r>
      <w:r w:rsidR="00034407" w:rsidRPr="004F7F48">
        <w:rPr>
          <w:b w:val="0"/>
          <w:sz w:val="24"/>
          <w:szCs w:val="24"/>
          <w:lang w:val="ru-RU"/>
        </w:rPr>
        <w:t>.1.</w:t>
      </w:r>
      <w:r w:rsidR="00034407" w:rsidRPr="004F7F48">
        <w:rPr>
          <w:sz w:val="24"/>
          <w:szCs w:val="24"/>
          <w:lang w:val="ru-RU"/>
        </w:rPr>
        <w:t xml:space="preserve"> </w:t>
      </w:r>
      <w:bookmarkStart w:id="96" w:name="_Toc414554600"/>
      <w:bookmarkStart w:id="97" w:name="_Toc435010124"/>
      <w:bookmarkStart w:id="98" w:name="_Toc435201054"/>
      <w:bookmarkStart w:id="99" w:name="_Toc444610074"/>
      <w:r w:rsidR="008E5226" w:rsidRPr="004F7F48">
        <w:rPr>
          <w:sz w:val="24"/>
          <w:szCs w:val="24"/>
        </w:rPr>
        <w:t xml:space="preserve">Требования к техническому и функциональному состоянию </w:t>
      </w:r>
      <w:r w:rsidR="008E5226" w:rsidRPr="004F7F48">
        <w:rPr>
          <w:sz w:val="24"/>
          <w:szCs w:val="24"/>
          <w:lang w:val="ru-RU"/>
        </w:rPr>
        <w:t xml:space="preserve">автомобильных </w:t>
      </w:r>
      <w:r w:rsidR="008E5226" w:rsidRPr="004F7F48">
        <w:rPr>
          <w:sz w:val="24"/>
          <w:szCs w:val="24"/>
        </w:rPr>
        <w:t>дорог</w:t>
      </w:r>
      <w:r w:rsidR="008E5226" w:rsidRPr="004F7F48">
        <w:rPr>
          <w:sz w:val="24"/>
          <w:szCs w:val="24"/>
          <w:lang w:val="ru-RU"/>
        </w:rPr>
        <w:t xml:space="preserve"> местного значения</w:t>
      </w:r>
      <w:r w:rsidR="008E5226" w:rsidRPr="004F7F48">
        <w:rPr>
          <w:sz w:val="24"/>
          <w:szCs w:val="24"/>
        </w:rPr>
        <w:t xml:space="preserve"> </w:t>
      </w:r>
      <w:r w:rsidR="008E5226" w:rsidRPr="004F7F48">
        <w:rPr>
          <w:sz w:val="24"/>
          <w:szCs w:val="24"/>
          <w:lang w:val="ru-RU"/>
        </w:rPr>
        <w:t>(ОДХ)</w:t>
      </w:r>
      <w:r w:rsidR="008E5226" w:rsidRPr="004F7F48">
        <w:rPr>
          <w:sz w:val="24"/>
          <w:szCs w:val="24"/>
        </w:rPr>
        <w:t xml:space="preserve"> в летний период</w:t>
      </w:r>
      <w:bookmarkEnd w:id="96"/>
      <w:bookmarkEnd w:id="97"/>
      <w:bookmarkEnd w:id="98"/>
      <w:bookmarkEnd w:id="99"/>
    </w:p>
    <w:p w:rsidR="008E5226" w:rsidRPr="004F7F48" w:rsidRDefault="008E5226" w:rsidP="004A1C64">
      <w:pPr>
        <w:pStyle w:val="2"/>
        <w:keepNext w:val="0"/>
        <w:keepLines w:val="0"/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00" w:name="_Toc444520103"/>
      <w:bookmarkStart w:id="101" w:name="_Toc444610076"/>
      <w:r w:rsidRPr="004F7F48">
        <w:rPr>
          <w:rFonts w:ascii="Times New Roman" w:hAnsi="Times New Roman"/>
          <w:b w:val="0"/>
          <w:color w:val="auto"/>
          <w:sz w:val="24"/>
          <w:szCs w:val="24"/>
          <w:u w:val="single"/>
        </w:rPr>
        <w:t>Покрытие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100"/>
      <w:bookmarkEnd w:id="101"/>
    </w:p>
    <w:p w:rsidR="00F343AF" w:rsidRPr="004F7F48" w:rsidRDefault="003D3972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02" w:name="_Toc444520105"/>
      <w:bookmarkStart w:id="103" w:name="_Toc444610078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Покрытие дорог (ОДХ) должно быть чистым, убраны посторонние предметы. На дорогах категории 8а и 8в при технической необходимости должна быть нанесена горизонтальная разметка проезжей части в соответствии с ГОСТ Р 51256-2011. </w:t>
      </w:r>
    </w:p>
    <w:p w:rsidR="008E5226" w:rsidRPr="004F7F48" w:rsidRDefault="008E5226" w:rsidP="004A1C64">
      <w:pPr>
        <w:pStyle w:val="2"/>
        <w:keepNext w:val="0"/>
        <w:keepLines w:val="0"/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На покрытии не должно быть дефектов и разрушений, заделаны выбоины, разрушения кромки, трещины, ликвидированы места выпотевания битума. Ремонтные работы по устранению дефектов и разрушений на покрытии должны проводиться в соответствии с требованиями соответствующих технических норм и правил. При образовании пучин, в весенний период необходимо проводить защитные 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</w:rPr>
        <w:t>противопучинные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мероприятия.</w:t>
      </w:r>
      <w:bookmarkEnd w:id="102"/>
      <w:bookmarkEnd w:id="103"/>
    </w:p>
    <w:p w:rsidR="008E5226" w:rsidRPr="004F7F48" w:rsidRDefault="008E5226" w:rsidP="004A1C64">
      <w:pPr>
        <w:pStyle w:val="2"/>
        <w:keepNext w:val="0"/>
        <w:keepLines w:val="0"/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04" w:name="_Toc444520106"/>
      <w:bookmarkStart w:id="105" w:name="_Toc444610079"/>
      <w:r w:rsidRPr="004F7F48">
        <w:rPr>
          <w:rFonts w:ascii="Times New Roman" w:hAnsi="Times New Roman"/>
          <w:b w:val="0"/>
          <w:color w:val="auto"/>
          <w:sz w:val="24"/>
          <w:szCs w:val="24"/>
          <w:u w:val="single"/>
        </w:rPr>
        <w:t>Земляное полотно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104"/>
      <w:bookmarkEnd w:id="105"/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06" w:name="_Toc444520107"/>
      <w:bookmarkStart w:id="107" w:name="_Toc444610080"/>
      <w:r w:rsidRPr="004F7F48">
        <w:rPr>
          <w:rFonts w:ascii="Times New Roman" w:hAnsi="Times New Roman"/>
          <w:b w:val="0"/>
          <w:color w:val="auto"/>
          <w:sz w:val="24"/>
          <w:szCs w:val="24"/>
        </w:rPr>
        <w:t>Обочины автомобильных дорог должны быть чистыми, убраны посторонние предметы. На обочинах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при технической необходимости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вырублен кустарник и окошена трава.</w:t>
      </w:r>
      <w:bookmarkEnd w:id="106"/>
      <w:bookmarkEnd w:id="107"/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08" w:name="_Toc444520108"/>
      <w:bookmarkStart w:id="109" w:name="_Toc444610081"/>
      <w:r w:rsidRPr="004F7F48">
        <w:rPr>
          <w:rFonts w:ascii="Times New Roman" w:hAnsi="Times New Roman"/>
          <w:b w:val="0"/>
          <w:color w:val="auto"/>
          <w:sz w:val="24"/>
          <w:szCs w:val="24"/>
        </w:rPr>
        <w:t>Обочины должны иметь проектные очертания спрофилированы и уплотнены, ликвидированы размывы на обочинах, устранены дефекты и разрушения в местах сопряжения обочин с покрытием, обеспечен продольный и поперечный водоотвод.</w:t>
      </w:r>
      <w:bookmarkEnd w:id="108"/>
      <w:bookmarkEnd w:id="109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4F7F48" w:rsidRDefault="008E5226" w:rsidP="004A1C64">
      <w:pPr>
        <w:pStyle w:val="2"/>
        <w:keepNext w:val="0"/>
        <w:keepLines w:val="0"/>
        <w:spacing w:before="0" w:line="240" w:lineRule="auto"/>
        <w:ind w:left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10" w:name="_Toc444520109"/>
      <w:bookmarkStart w:id="111" w:name="_Toc444610082"/>
      <w:r w:rsidRPr="004F7F48">
        <w:rPr>
          <w:rFonts w:ascii="Times New Roman" w:hAnsi="Times New Roman"/>
          <w:b w:val="0"/>
          <w:color w:val="auto"/>
          <w:sz w:val="24"/>
          <w:szCs w:val="24"/>
          <w:u w:val="single"/>
        </w:rPr>
        <w:t>Обстановка пути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110"/>
      <w:bookmarkEnd w:id="111"/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bookmarkStart w:id="112" w:name="_Toc444520110"/>
      <w:bookmarkStart w:id="113" w:name="_Toc444610083"/>
      <w:r w:rsidRPr="004F7F48">
        <w:rPr>
          <w:rFonts w:ascii="Times New Roman" w:hAnsi="Times New Roman"/>
          <w:b w:val="0"/>
          <w:color w:val="auto"/>
          <w:sz w:val="24"/>
          <w:szCs w:val="24"/>
        </w:rPr>
        <w:t>Дорожные знаки на дорогах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(ОДХ)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бермы знаков должны быть окошены, очищены от мусора и иметь проектные очертания.</w:t>
      </w:r>
      <w:bookmarkEnd w:id="112"/>
      <w:bookmarkEnd w:id="113"/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14" w:name="_Toc444520111"/>
      <w:bookmarkStart w:id="115" w:name="_Toc444610084"/>
      <w:r w:rsidRPr="004F7F48">
        <w:rPr>
          <w:rFonts w:ascii="Times New Roman" w:hAnsi="Times New Roman"/>
          <w:b w:val="0"/>
          <w:color w:val="auto"/>
          <w:sz w:val="24"/>
          <w:szCs w:val="24"/>
        </w:rPr>
        <w:t>Ограждения и сигнальные столбики на дорогах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(ОДХ)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должны быть без дефектов и разрушений, очищены от грязи, в случае необходимости, покрашены, нанесена вертикальная разметка или установлены светоотражающие элементы.</w:t>
      </w:r>
      <w:bookmarkEnd w:id="114"/>
      <w:bookmarkEnd w:id="115"/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16" w:name="_Toc444520112"/>
      <w:bookmarkStart w:id="117" w:name="_Toc444610085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</w:rPr>
        <w:t>становки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общественного транспорта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на дорогах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(ОДХ)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должны быть чистыми, посторонние предметы должны быть убраны. На бордюрный камень посадочных площадок должна быть нанесена вертикальная разметка.</w:t>
      </w:r>
      <w:bookmarkEnd w:id="116"/>
      <w:bookmarkEnd w:id="117"/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18" w:name="_Toc444520113"/>
      <w:bookmarkStart w:id="119" w:name="_Toc444610086"/>
      <w:r w:rsidRPr="004F7F48">
        <w:rPr>
          <w:rFonts w:ascii="Times New Roman" w:hAnsi="Times New Roman"/>
          <w:b w:val="0"/>
          <w:color w:val="auto"/>
          <w:sz w:val="24"/>
          <w:szCs w:val="24"/>
        </w:rPr>
        <w:t>Тротуары и пешеходные дорожки должны быть чистыми, убраны посторонние предметы, устранены дефекты и разрушения покрытия.</w:t>
      </w:r>
      <w:bookmarkEnd w:id="118"/>
      <w:bookmarkEnd w:id="119"/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20" w:name="_Toc444520114"/>
      <w:bookmarkStart w:id="121" w:name="_Toc444610087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Парковочное пространство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на дорогах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(ОДХ)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должны быть чистыми, 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при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необходимости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убраны посторонние предметы, устранены дефекты и разрушения покрытия; в случае необходимости оборудованы ящиками для мусора. Обочины и разделительные полосы, неотделенные от проезжей части бордюром, не должны быть выше или ниже уровня прилегающей проезжей части.</w:t>
      </w:r>
      <w:bookmarkEnd w:id="120"/>
      <w:bookmarkEnd w:id="121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4F7F48" w:rsidRDefault="008E5226" w:rsidP="004A1C64">
      <w:pPr>
        <w:pStyle w:val="1"/>
        <w:keepNext w:val="0"/>
        <w:keepLines w:val="0"/>
        <w:numPr>
          <w:ilvl w:val="1"/>
          <w:numId w:val="15"/>
        </w:numPr>
        <w:spacing w:before="0" w:after="0" w:line="240" w:lineRule="auto"/>
        <w:ind w:left="284" w:firstLine="284"/>
        <w:jc w:val="both"/>
        <w:rPr>
          <w:sz w:val="24"/>
          <w:szCs w:val="24"/>
        </w:rPr>
      </w:pPr>
      <w:bookmarkStart w:id="122" w:name="_Toc435201055"/>
      <w:bookmarkStart w:id="123" w:name="_Toc444610088"/>
      <w:r w:rsidRPr="004F7F48">
        <w:rPr>
          <w:sz w:val="24"/>
          <w:szCs w:val="24"/>
        </w:rPr>
        <w:lastRenderedPageBreak/>
        <w:t>Состав работ по содержанию дорог</w:t>
      </w:r>
      <w:bookmarkEnd w:id="95"/>
      <w:bookmarkEnd w:id="122"/>
      <w:bookmarkEnd w:id="123"/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24" w:name="_Toc444520116"/>
      <w:bookmarkStart w:id="125" w:name="_Toc444610089"/>
      <w:r w:rsidRPr="004F7F48">
        <w:rPr>
          <w:rFonts w:ascii="Times New Roman" w:hAnsi="Times New Roman"/>
          <w:b w:val="0"/>
          <w:color w:val="auto"/>
          <w:sz w:val="24"/>
          <w:szCs w:val="24"/>
        </w:rPr>
        <w:t>К регламентным работам по летнему содержанию дорог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относятся следующие виды работ:</w:t>
      </w:r>
      <w:bookmarkEnd w:id="124"/>
      <w:bookmarkEnd w:id="125"/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_Toc444520117"/>
      <w:r w:rsidRPr="004F7F48">
        <w:rPr>
          <w:rFonts w:ascii="Times New Roman" w:hAnsi="Times New Roman" w:cs="Times New Roman"/>
          <w:sz w:val="24"/>
          <w:szCs w:val="24"/>
        </w:rPr>
        <w:t>содержание земляного полотна, в том числе: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1"/>
          <w:numId w:val="21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уборка различных предметов и мусора;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содержание проезжей части усовершенствованного покрытия  </w:t>
      </w:r>
    </w:p>
    <w:p w:rsidR="006C4F20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дорог, в том числе:</w:t>
      </w:r>
    </w:p>
    <w:p w:rsidR="006C4F20" w:rsidRPr="004F7F48" w:rsidRDefault="006C4F20" w:rsidP="004A1C64">
      <w:pPr>
        <w:pStyle w:val="a3"/>
        <w:numPr>
          <w:ilvl w:val="0"/>
          <w:numId w:val="24"/>
        </w:num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механизированная мойка проезжей части водой</w:t>
      </w:r>
    </w:p>
    <w:p w:rsidR="006C4F20" w:rsidRPr="004F7F48" w:rsidRDefault="006C4F20" w:rsidP="004A1C64">
      <w:pPr>
        <w:pStyle w:val="a3"/>
        <w:numPr>
          <w:ilvl w:val="0"/>
          <w:numId w:val="24"/>
        </w:num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механизированная мойка проезжей части с применением моющего средства</w:t>
      </w:r>
    </w:p>
    <w:p w:rsidR="008E5226" w:rsidRPr="004F7F48" w:rsidRDefault="008E5226" w:rsidP="004A1C64">
      <w:pPr>
        <w:pStyle w:val="a3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зоны усовершенствованного покрытия дорог, в том числе: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механизированная мойка </w:t>
      </w: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механизированное подметание </w:t>
      </w: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зоны с увлажнением;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уборка </w:t>
      </w: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зоны, недоступной для работы техники, вручную;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содержание покрытий переходного типа, в том числе: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ремонтное профилирование;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содержание укрепленных обочин, в том числе: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планировка обочин автогрейдером;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уборка мусора вручную;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содержание неукрепленных обочин, в том числе: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планировка обочин автогрейдером;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F48">
        <w:rPr>
          <w:rFonts w:ascii="Times New Roman" w:hAnsi="Times New Roman" w:cs="Times New Roman"/>
          <w:sz w:val="24"/>
          <w:szCs w:val="24"/>
        </w:rPr>
        <w:t>механизированное</w:t>
      </w:r>
      <w:proofErr w:type="gramEnd"/>
      <w:r w:rsidRPr="004F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травы на обочинах;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уборка мусора вручную;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содержание остановок общественного транспорта, в том числе: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ручная уборка от пыли, грязи и мусора;</w:t>
      </w:r>
    </w:p>
    <w:p w:rsidR="001143EC" w:rsidRPr="001143EC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нанесение вертикальной разметки на бордюрный камень</w:t>
      </w:r>
      <w:r w:rsidR="001143EC">
        <w:rPr>
          <w:rFonts w:ascii="Times New Roman" w:hAnsi="Times New Roman" w:cs="Times New Roman"/>
          <w:sz w:val="24"/>
          <w:szCs w:val="24"/>
        </w:rPr>
        <w:t xml:space="preserve"> в зонах остановок общественного транспорта</w:t>
      </w:r>
      <w:r w:rsidR="001143EC" w:rsidRPr="001143EC">
        <w:rPr>
          <w:rFonts w:ascii="Times New Roman" w:hAnsi="Times New Roman" w:cs="Times New Roman"/>
          <w:sz w:val="24"/>
          <w:szCs w:val="24"/>
        </w:rPr>
        <w:t>;</w:t>
      </w:r>
    </w:p>
    <w:p w:rsidR="008E5226" w:rsidRPr="004F7F48" w:rsidRDefault="001143EC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226" w:rsidRPr="004F7F48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="008E5226" w:rsidRPr="004F7F48">
        <w:rPr>
          <w:rFonts w:ascii="Times New Roman" w:hAnsi="Times New Roman" w:cs="Times New Roman"/>
          <w:sz w:val="24"/>
          <w:szCs w:val="24"/>
        </w:rPr>
        <w:t xml:space="preserve"> травы вручную;</w:t>
      </w:r>
    </w:p>
    <w:p w:rsidR="008E5226" w:rsidRPr="004F7F48" w:rsidRDefault="00684127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очистка</w:t>
      </w:r>
      <w:r w:rsidR="008E5226" w:rsidRPr="004F7F48">
        <w:rPr>
          <w:rFonts w:ascii="Times New Roman" w:hAnsi="Times New Roman" w:cs="Times New Roman"/>
          <w:sz w:val="24"/>
          <w:szCs w:val="24"/>
        </w:rPr>
        <w:t xml:space="preserve"> урн</w:t>
      </w:r>
      <w:r w:rsidRPr="004F7F48">
        <w:rPr>
          <w:rFonts w:ascii="Times New Roman" w:hAnsi="Times New Roman" w:cs="Times New Roman"/>
          <w:sz w:val="24"/>
          <w:szCs w:val="24"/>
        </w:rPr>
        <w:t xml:space="preserve"> от мусора</w:t>
      </w:r>
      <w:r w:rsidR="008E5226" w:rsidRPr="004F7F48">
        <w:rPr>
          <w:rFonts w:ascii="Times New Roman" w:hAnsi="Times New Roman" w:cs="Times New Roman"/>
          <w:sz w:val="24"/>
          <w:szCs w:val="24"/>
        </w:rPr>
        <w:t>;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содержание тротуаров, в том числе: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механизированная мойка;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механизированное подметание с увлажнением;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ручная уборка;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содержание ограждений металлических и железобетонных  бетонных, в том числе: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травы;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очистка от грязи с мойкой водой;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нанесение вертикальной разметки;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окраска металлических ограждений;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содержание сигнальных столбиков, в том числе: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травы вручную вокруг столбиков;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нанесение вертикальной разметки;</w:t>
      </w:r>
    </w:p>
    <w:p w:rsidR="008E5226" w:rsidRPr="004F7F48" w:rsidRDefault="008E5226" w:rsidP="004A1C6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содержание дорожных знаков, в том числе: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очистка от пыли и грязи;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окраска стоек;</w:t>
      </w:r>
    </w:p>
    <w:p w:rsidR="008E5226" w:rsidRPr="004F7F48" w:rsidRDefault="008E5226" w:rsidP="004A1C64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284" w:firstLine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травы вручную вокруг знака.</w:t>
      </w:r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27" w:name="_Toc444610090"/>
      <w:r w:rsidRPr="004F7F48">
        <w:rPr>
          <w:rFonts w:ascii="Times New Roman" w:hAnsi="Times New Roman"/>
          <w:b w:val="0"/>
          <w:color w:val="auto"/>
          <w:sz w:val="24"/>
          <w:szCs w:val="24"/>
        </w:rPr>
        <w:t>Все остальные виды работ (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</w:rPr>
        <w:t>внерегламентные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работы) по содержанию автомобильных дорог местного значения (ОДХ) в летний период, перечисленные в разделе IV "Классификация работ по содержанию автомобильных дорог" Приказа № 402 от 16 ноября 2012 "Об утверждении Классификации работ по капитальному ремонту, ремонту и содержанию автомобильных дорог", выполняются по необходимости, включая работы, связанные с безопасностью дорожного движения.</w:t>
      </w:r>
      <w:bookmarkEnd w:id="127"/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</w:t>
      </w:r>
      <w:bookmarkStart w:id="128" w:name="_Toc444610091"/>
      <w:r w:rsidRPr="004F7F48">
        <w:rPr>
          <w:rFonts w:ascii="Times New Roman" w:hAnsi="Times New Roman"/>
          <w:b w:val="0"/>
          <w:color w:val="auto"/>
          <w:sz w:val="24"/>
          <w:szCs w:val="24"/>
        </w:rPr>
        <w:t>Периодичность работ по содержанию дорог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в летний период приведена в Технологических картах по содержанию 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дорог (объектов дорожного хозяйства) местного значения поселений в Троицком и Новомосковском административном округе города Москвы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128"/>
    </w:p>
    <w:p w:rsidR="008E5226" w:rsidRPr="004F7F48" w:rsidRDefault="008E5226" w:rsidP="004A1C64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29" w:name="_Toc444610092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При невозможности устранения дефектов, неисправностей и отступления от регламентного состояния автомобильной дороги и ее элементов посредством 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регламентных и 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внерегламентных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работ по летнему содержанию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выполняются ремонт, или капитальный ремонт, или реконструкция дороги.</w:t>
      </w:r>
      <w:bookmarkEnd w:id="129"/>
    </w:p>
    <w:p w:rsidR="008E5226" w:rsidRPr="004F7F48" w:rsidRDefault="008E5226" w:rsidP="004A1C64">
      <w:pPr>
        <w:pStyle w:val="1"/>
        <w:keepNext w:val="0"/>
        <w:keepLines w:val="0"/>
        <w:numPr>
          <w:ilvl w:val="1"/>
          <w:numId w:val="15"/>
        </w:numPr>
        <w:spacing w:before="0" w:after="0" w:line="240" w:lineRule="auto"/>
        <w:ind w:left="284" w:firstLine="284"/>
        <w:jc w:val="both"/>
        <w:rPr>
          <w:sz w:val="24"/>
          <w:szCs w:val="24"/>
        </w:rPr>
      </w:pPr>
      <w:bookmarkStart w:id="130" w:name="_Toc444610093"/>
      <w:bookmarkEnd w:id="126"/>
      <w:r w:rsidRPr="004F7F48">
        <w:rPr>
          <w:sz w:val="24"/>
          <w:szCs w:val="24"/>
          <w:lang w:val="ru-RU"/>
        </w:rPr>
        <w:t xml:space="preserve">Требования </w:t>
      </w:r>
      <w:r w:rsidRPr="004F7F48">
        <w:rPr>
          <w:sz w:val="24"/>
          <w:szCs w:val="24"/>
        </w:rPr>
        <w:t xml:space="preserve">летнего содержания </w:t>
      </w:r>
      <w:r w:rsidRPr="004F7F48">
        <w:rPr>
          <w:sz w:val="24"/>
          <w:szCs w:val="24"/>
          <w:lang w:val="ru-RU"/>
        </w:rPr>
        <w:t>дорог (</w:t>
      </w:r>
      <w:r w:rsidRPr="004F7F48">
        <w:rPr>
          <w:sz w:val="24"/>
          <w:szCs w:val="24"/>
        </w:rPr>
        <w:t>ОДХ</w:t>
      </w:r>
      <w:r w:rsidRPr="004F7F48">
        <w:rPr>
          <w:sz w:val="24"/>
          <w:szCs w:val="24"/>
          <w:lang w:val="ru-RU"/>
        </w:rPr>
        <w:t>)</w:t>
      </w:r>
      <w:r w:rsidRPr="004F7F48">
        <w:rPr>
          <w:sz w:val="24"/>
          <w:szCs w:val="24"/>
        </w:rPr>
        <w:t xml:space="preserve"> по отдельным элементам</w:t>
      </w:r>
      <w:bookmarkEnd w:id="130"/>
    </w:p>
    <w:p w:rsidR="008E5226" w:rsidRPr="004F7F48" w:rsidRDefault="00DF6A2B" w:rsidP="004A1C64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284" w:firstLine="284"/>
        <w:jc w:val="both"/>
        <w:rPr>
          <w:sz w:val="24"/>
          <w:szCs w:val="24"/>
        </w:rPr>
      </w:pPr>
      <w:bookmarkStart w:id="131" w:name="_Toc444610094"/>
      <w:r w:rsidRPr="004F7F48">
        <w:rPr>
          <w:sz w:val="24"/>
          <w:szCs w:val="24"/>
          <w:lang w:val="ru-RU"/>
        </w:rPr>
        <w:t>6.</w:t>
      </w:r>
      <w:r w:rsidR="008E5226" w:rsidRPr="004F7F48">
        <w:rPr>
          <w:sz w:val="24"/>
          <w:szCs w:val="24"/>
          <w:lang w:val="ru-RU"/>
        </w:rPr>
        <w:t>3.1.</w:t>
      </w:r>
      <w:r w:rsidR="008E5226" w:rsidRPr="004F7F48">
        <w:rPr>
          <w:sz w:val="24"/>
          <w:szCs w:val="24"/>
        </w:rPr>
        <w:t xml:space="preserve"> Проезжая часть</w:t>
      </w:r>
      <w:r w:rsidR="008E5226" w:rsidRPr="004F7F48">
        <w:rPr>
          <w:sz w:val="24"/>
          <w:szCs w:val="24"/>
          <w:lang w:val="ru-RU"/>
        </w:rPr>
        <w:t xml:space="preserve"> </w:t>
      </w:r>
      <w:r w:rsidR="008E5226" w:rsidRPr="004F7F48">
        <w:rPr>
          <w:sz w:val="24"/>
          <w:szCs w:val="24"/>
        </w:rPr>
        <w:t>(включая парков</w:t>
      </w:r>
      <w:r w:rsidR="008E5226" w:rsidRPr="004F7F48">
        <w:rPr>
          <w:sz w:val="24"/>
          <w:szCs w:val="24"/>
          <w:lang w:val="ru-RU"/>
        </w:rPr>
        <w:t>очное пространство</w:t>
      </w:r>
      <w:r w:rsidR="008E5226" w:rsidRPr="004F7F48">
        <w:rPr>
          <w:sz w:val="24"/>
          <w:szCs w:val="24"/>
        </w:rPr>
        <w:t>)</w:t>
      </w:r>
      <w:bookmarkEnd w:id="131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32" w:name="_Toc444520121"/>
      <w:bookmarkStart w:id="133" w:name="_Toc444610095"/>
      <w:r w:rsidRPr="004F7F48">
        <w:rPr>
          <w:rFonts w:ascii="Times New Roman" w:hAnsi="Times New Roman"/>
          <w:b w:val="0"/>
          <w:color w:val="auto"/>
          <w:sz w:val="24"/>
          <w:szCs w:val="24"/>
        </w:rPr>
        <w:t>В летний период проезжая часть должна быть очищена от загрязнений и не вызывать пыления.</w:t>
      </w:r>
      <w:bookmarkEnd w:id="132"/>
      <w:bookmarkEnd w:id="133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34" w:name="_Toc444520122"/>
      <w:bookmarkStart w:id="135" w:name="_Toc444610096"/>
      <w:r w:rsidRPr="004F7F48">
        <w:rPr>
          <w:rFonts w:ascii="Times New Roman" w:hAnsi="Times New Roman"/>
          <w:b w:val="0"/>
          <w:color w:val="auto"/>
          <w:sz w:val="24"/>
          <w:szCs w:val="24"/>
        </w:rPr>
        <w:t>Мойка проезжей части на участках дорог с асфальтобетонным покрытием выполняется в ночное время, в период с 23 час. до 7 час.</w:t>
      </w:r>
      <w:bookmarkEnd w:id="134"/>
      <w:bookmarkEnd w:id="135"/>
    </w:p>
    <w:p w:rsidR="00307E02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36" w:name="_Toc444520124"/>
      <w:bookmarkStart w:id="137" w:name="_Toc444610097"/>
      <w:r w:rsidRPr="004F7F48">
        <w:rPr>
          <w:rFonts w:ascii="Times New Roman" w:hAnsi="Times New Roman"/>
          <w:b w:val="0"/>
          <w:color w:val="auto"/>
          <w:sz w:val="24"/>
          <w:szCs w:val="24"/>
        </w:rPr>
        <w:t>Мойка проезжей части с использованием</w:t>
      </w:r>
      <w:r w:rsidR="00352579"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концентрированного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моющего средства</w:t>
      </w:r>
      <w:r w:rsidR="00352579"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(КМС)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на участках дорог с асфальтобетонным покрытием осуществляется </w:t>
      </w:r>
      <w:r w:rsidR="00352579"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8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раз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в летний период (</w:t>
      </w:r>
      <w:r w:rsidR="00352579"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4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– в начале и </w:t>
      </w:r>
      <w:r w:rsidR="00352579"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4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 конце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периода).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На отдельных участках дорог с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асфальтобетонным покрытием</w:t>
      </w:r>
      <w:bookmarkEnd w:id="136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где невозможно проведение мойки, допускается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механизированное подметание с увлажнением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  <w:bookmarkEnd w:id="137"/>
      <w:r w:rsidR="00307E02"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Количество моек проезжей части может меняться в соответствии с указаниями оперативного штаба г. Москвы</w:t>
      </w:r>
      <w:bookmarkStart w:id="138" w:name="_Toc444520125"/>
      <w:bookmarkStart w:id="139" w:name="_Toc444610098"/>
    </w:p>
    <w:p w:rsidR="00B33729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>В жаркие периоды лета при температурах +25°С и выше, как правило, в период с 12 час. до 16 час. осуществляется поливка проезжей части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дорог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138"/>
      <w:bookmarkEnd w:id="139"/>
    </w:p>
    <w:p w:rsidR="00B33729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Работы по техническому содержанию </w:t>
      </w:r>
      <w:bookmarkStart w:id="140" w:name="_Toc444520126"/>
      <w:bookmarkStart w:id="141" w:name="_Toc444610099"/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</w:rPr>
        <w:t>асфальтобе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т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онных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покрытий проезжей части, включая аварийно-восстановительный ремонт бортового камня, в летний период осуществляются с применением горячих и холодных асфальтобетонных смесей и составляют на летний период 0,8 % общей площади проезжей части ОДХ.</w:t>
      </w:r>
      <w:bookmarkStart w:id="142" w:name="_Toc444520127"/>
      <w:bookmarkStart w:id="143" w:name="_Toc444610100"/>
      <w:bookmarkEnd w:id="140"/>
      <w:bookmarkEnd w:id="141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Ремонт дорожных покрытий в составе работ по техническому содержанию проезжей части ОДХ в летний период с 16 апреля по 30 </w:t>
      </w:r>
      <w:r w:rsidR="000C469D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октября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производится с применением:</w:t>
      </w:r>
      <w:bookmarkEnd w:id="142"/>
      <w:bookmarkEnd w:id="143"/>
    </w:p>
    <w:p w:rsidR="000D1B78" w:rsidRPr="004F7F48" w:rsidRDefault="008E5226" w:rsidP="004A1C64">
      <w:pPr>
        <w:pStyle w:val="2"/>
        <w:keepNext w:val="0"/>
        <w:keepLines w:val="0"/>
        <w:numPr>
          <w:ilvl w:val="0"/>
          <w:numId w:val="25"/>
        </w:numPr>
        <w:tabs>
          <w:tab w:val="left" w:pos="0"/>
        </w:tabs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44" w:name="_Toc444520128"/>
      <w:bookmarkStart w:id="145" w:name="_Toc444610101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х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</w:rPr>
        <w:t>олодных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</w:rPr>
        <w:t>асфальтобе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т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онных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смесей для аварийного ремонта разрушений с выполнением работ в течение суток с момента обнаружения или получения предписания. Аварийному ремонту с применением холодных 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</w:rPr>
        <w:t>асфальтобе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т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онных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смесей подлежит до 10 % площади проезжей части ОДХ, подлежащих ремонту в текущий летний период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;</w:t>
      </w:r>
      <w:bookmarkStart w:id="146" w:name="_Toc444520129"/>
      <w:bookmarkStart w:id="147" w:name="_Toc444610102"/>
      <w:bookmarkEnd w:id="144"/>
      <w:bookmarkEnd w:id="145"/>
    </w:p>
    <w:p w:rsidR="008E5226" w:rsidRPr="004F7F48" w:rsidRDefault="008E5226" w:rsidP="004A1C64">
      <w:pPr>
        <w:pStyle w:val="2"/>
        <w:keepNext w:val="0"/>
        <w:keepLines w:val="0"/>
        <w:numPr>
          <w:ilvl w:val="0"/>
          <w:numId w:val="25"/>
        </w:numPr>
        <w:tabs>
          <w:tab w:val="left" w:pos="0"/>
        </w:tabs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г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</w:rPr>
        <w:t>орячих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</w:rPr>
        <w:t>асфальтобе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т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онных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проезжей части ОДХ, подлежащих ремонту в текущий летний период:</w:t>
      </w:r>
      <w:bookmarkEnd w:id="146"/>
      <w:bookmarkEnd w:id="147"/>
    </w:p>
    <w:p w:rsidR="008E5226" w:rsidRPr="004F7F48" w:rsidRDefault="008E5226" w:rsidP="004A1C64">
      <w:pPr>
        <w:pStyle w:val="a3"/>
        <w:tabs>
          <w:tab w:val="left" w:pos="0"/>
        </w:tabs>
        <w:ind w:left="284" w:right="5040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картами до    5 м</w:t>
      </w:r>
      <w:proofErr w:type="gramStart"/>
      <w:r w:rsidRPr="004F7F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F7F48">
        <w:rPr>
          <w:rFonts w:ascii="Times New Roman" w:hAnsi="Times New Roman" w:cs="Times New Roman"/>
          <w:sz w:val="24"/>
          <w:szCs w:val="24"/>
        </w:rPr>
        <w:t xml:space="preserve">       - до 30 %  </w:t>
      </w:r>
    </w:p>
    <w:p w:rsidR="008E5226" w:rsidRPr="004F7F48" w:rsidRDefault="008E5226" w:rsidP="004A1C64">
      <w:pPr>
        <w:pStyle w:val="a3"/>
        <w:tabs>
          <w:tab w:val="left" w:pos="0"/>
        </w:tabs>
        <w:ind w:left="284" w:right="4860"/>
        <w:rPr>
          <w:rFonts w:ascii="Times New Roman" w:hAnsi="Times New Roman" w:cs="Times New Roman"/>
          <w:iCs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картами до 30 м</w:t>
      </w:r>
      <w:proofErr w:type="gramStart"/>
      <w:r w:rsidRPr="004F7F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F7F48">
        <w:rPr>
          <w:rFonts w:ascii="Times New Roman" w:hAnsi="Times New Roman" w:cs="Times New Roman"/>
          <w:sz w:val="24"/>
          <w:szCs w:val="24"/>
        </w:rPr>
        <w:t xml:space="preserve">         - до 40 </w:t>
      </w:r>
      <w:r w:rsidRPr="004F7F48">
        <w:rPr>
          <w:rFonts w:ascii="Times New Roman" w:hAnsi="Times New Roman" w:cs="Times New Roman"/>
          <w:iCs/>
          <w:sz w:val="24"/>
          <w:szCs w:val="24"/>
        </w:rPr>
        <w:t>%</w:t>
      </w:r>
    </w:p>
    <w:p w:rsidR="008E5226" w:rsidRPr="004F7F48" w:rsidRDefault="008E5226" w:rsidP="004A1C64">
      <w:pPr>
        <w:pStyle w:val="a3"/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картами до 100 м</w:t>
      </w:r>
      <w:proofErr w:type="gramStart"/>
      <w:r w:rsidRPr="004F7F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F7F48">
        <w:rPr>
          <w:rFonts w:ascii="Times New Roman" w:hAnsi="Times New Roman" w:cs="Times New Roman"/>
          <w:sz w:val="24"/>
          <w:szCs w:val="24"/>
        </w:rPr>
        <w:t xml:space="preserve">       - до 20  %;</w:t>
      </w:r>
    </w:p>
    <w:p w:rsidR="008E5226" w:rsidRPr="004F7F48" w:rsidRDefault="008E5226" w:rsidP="004A1C64">
      <w:pPr>
        <w:pStyle w:val="a3"/>
        <w:numPr>
          <w:ilvl w:val="0"/>
          <w:numId w:val="25"/>
        </w:numPr>
        <w:tabs>
          <w:tab w:val="left" w:pos="0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F48">
        <w:rPr>
          <w:rFonts w:ascii="Times New Roman" w:hAnsi="Times New Roman" w:cs="Times New Roman"/>
          <w:sz w:val="24"/>
          <w:szCs w:val="24"/>
        </w:rPr>
        <w:t>продольная и поперечная планировка профиля дорог с переходным или грунтовым типами покрытия с добавлением грунта, щебня, гравия (при технической необходимости).</w:t>
      </w:r>
      <w:proofErr w:type="gramEnd"/>
    </w:p>
    <w:p w:rsidR="008E5226" w:rsidRPr="004F7F48" w:rsidRDefault="002C0A11" w:rsidP="004A1C64">
      <w:pPr>
        <w:pStyle w:val="2"/>
        <w:keepNext w:val="0"/>
        <w:keepLines w:val="0"/>
        <w:tabs>
          <w:tab w:val="left" w:pos="5812"/>
          <w:tab w:val="left" w:pos="5954"/>
        </w:tabs>
        <w:spacing w:before="0" w:line="240" w:lineRule="auto"/>
        <w:ind w:left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6.3.1.7. </w:t>
      </w:r>
      <w:bookmarkStart w:id="148" w:name="_Toc444520130"/>
      <w:bookmarkStart w:id="149" w:name="_Toc444610103"/>
      <w:r w:rsidR="008E5226" w:rsidRPr="004F7F48">
        <w:rPr>
          <w:rFonts w:ascii="Times New Roman" w:hAnsi="Times New Roman"/>
          <w:b w:val="0"/>
          <w:color w:val="auto"/>
          <w:sz w:val="24"/>
          <w:szCs w:val="24"/>
        </w:rPr>
        <w:t>Заделка продольных и поперечных трещин на дорогах с усовершенствованными покрытиями выполняется по</w:t>
      </w:r>
      <w:r w:rsidR="008E5226" w:rsidRPr="004F7F48">
        <w:rPr>
          <w:rFonts w:ascii="Times New Roman" w:hAnsi="Times New Roman"/>
          <w:b w:val="0"/>
          <w:color w:val="auto"/>
          <w:sz w:val="24"/>
          <w:szCs w:val="24"/>
        </w:rPr>
        <w:br/>
        <w:t>технологиям, предусматривающим применение битумных мастик и битума в</w:t>
      </w:r>
      <w:r w:rsidR="008E5226" w:rsidRPr="004F7F48">
        <w:rPr>
          <w:rFonts w:ascii="Times New Roman" w:hAnsi="Times New Roman"/>
          <w:b w:val="0"/>
          <w:color w:val="auto"/>
          <w:sz w:val="24"/>
          <w:szCs w:val="24"/>
        </w:rPr>
        <w:br/>
        <w:t>период с 16 апреля по 15 августа.</w:t>
      </w:r>
      <w:bookmarkEnd w:id="148"/>
      <w:bookmarkEnd w:id="149"/>
    </w:p>
    <w:p w:rsidR="008E5226" w:rsidRPr="004F7F48" w:rsidRDefault="0059104B" w:rsidP="004A1C64">
      <w:pPr>
        <w:pStyle w:val="1"/>
        <w:keepNext w:val="0"/>
        <w:keepLines w:val="0"/>
        <w:numPr>
          <w:ilvl w:val="2"/>
          <w:numId w:val="15"/>
        </w:numPr>
        <w:spacing w:before="0" w:after="0" w:line="240" w:lineRule="auto"/>
        <w:ind w:left="284" w:firstLine="284"/>
        <w:jc w:val="both"/>
        <w:rPr>
          <w:sz w:val="24"/>
          <w:szCs w:val="24"/>
          <w:lang w:val="ru-RU"/>
        </w:rPr>
      </w:pPr>
      <w:bookmarkStart w:id="150" w:name="_Toc444610105"/>
      <w:r>
        <w:rPr>
          <w:sz w:val="24"/>
          <w:szCs w:val="24"/>
          <w:lang w:val="ru-RU"/>
        </w:rPr>
        <w:t xml:space="preserve">Лотковые зоны </w:t>
      </w:r>
      <w:r w:rsidR="008E5226" w:rsidRPr="004F7F48">
        <w:rPr>
          <w:sz w:val="24"/>
          <w:szCs w:val="24"/>
          <w:lang w:val="ru-RU"/>
        </w:rPr>
        <w:t>проезжей части и обочины дорог</w:t>
      </w:r>
      <w:bookmarkEnd w:id="150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51" w:name="_Toc444520133"/>
      <w:bookmarkStart w:id="152" w:name="_Toc444610106"/>
      <w:r w:rsidRPr="004F7F48">
        <w:rPr>
          <w:rFonts w:ascii="Times New Roman" w:hAnsi="Times New Roman"/>
          <w:b w:val="0"/>
          <w:color w:val="auto"/>
          <w:sz w:val="24"/>
          <w:szCs w:val="24"/>
        </w:rPr>
        <w:t>Двухметровые лотковые полосы на дорогах с усовершенствованными покрытиями не должны иметь загрязнений различным мусором и грунтово-песчаных наносов. Обочины должны быть очищены от мусора.</w:t>
      </w:r>
      <w:bookmarkEnd w:id="151"/>
      <w:bookmarkEnd w:id="152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53" w:name="_Toc444520134"/>
      <w:bookmarkStart w:id="154" w:name="_Toc444610107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Мойка 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</w:rPr>
        <w:t>прилотковой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зоны на дорогах с усовершенствованными покрытиями осуществляется в ночное время по окончании мойки проезжей части.</w:t>
      </w:r>
      <w:bookmarkEnd w:id="153"/>
      <w:bookmarkEnd w:id="154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55" w:name="_Toc444520135"/>
      <w:bookmarkStart w:id="156" w:name="_Toc444610108"/>
      <w:r w:rsidRPr="004F7F48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Мойка обочин на дорогах с усовершенствованными покрытиями осуществляется в ночное время по окончании мойки проезжей части.</w:t>
      </w:r>
      <w:bookmarkEnd w:id="155"/>
      <w:bookmarkEnd w:id="156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57" w:name="_Toc444520136"/>
      <w:bookmarkStart w:id="158" w:name="_Toc444610109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В течение суток на 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дорогах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выполняется 2-кратное подметание 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</w:rPr>
        <w:t>прилотковой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зоны.</w:t>
      </w:r>
      <w:bookmarkEnd w:id="157"/>
      <w:bookmarkEnd w:id="158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83515" w:rsidRPr="004F7F48" w:rsidRDefault="00883515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59" w:name="_Toc444520139"/>
      <w:bookmarkStart w:id="160" w:name="_Toc444610112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При наличии на проезжей части и обочинах мест, недоступных для работы техники (в 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</w:rPr>
        <w:t>т.ч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. островки безопасности, 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</w:rPr>
        <w:t>подпарапетные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</w:rPr>
        <w:t>, парковочные пространства и т.д.), а так же для уборки обочин дорог и прилегающих территорий  от различного мусор формируются комплексные бригады в составе: малогабаритный погрузчик типа УНЦ – 1 ед., самосвал – 1 ед., ПМ (оборудованная  моечным  шлангом) – 1 ед., дорожные рабочие – 2 чел.  Количество бригад на 1 млн.м2 площади проезжей части дорог –1.</w:t>
      </w:r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</w:rPr>
        <w:t>орог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и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с переходным и грунтовым покрытием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очищаются от мусора вручную.</w:t>
      </w:r>
      <w:bookmarkEnd w:id="159"/>
      <w:bookmarkEnd w:id="160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61" w:name="_Toc444520141"/>
      <w:bookmarkStart w:id="162" w:name="_Toc444610114"/>
      <w:r w:rsidRPr="004F7F48">
        <w:rPr>
          <w:rFonts w:ascii="Times New Roman" w:hAnsi="Times New Roman"/>
          <w:b w:val="0"/>
          <w:color w:val="auto"/>
          <w:sz w:val="24"/>
          <w:szCs w:val="24"/>
        </w:rPr>
        <w:t>Для устранения дефектов обочин выполняются работы по подсыпке и укреплению участков обочин картами до 100 м2. Объем ремонта в летний период составляет до 10 % от площади обочин.</w:t>
      </w:r>
      <w:bookmarkEnd w:id="161"/>
      <w:bookmarkEnd w:id="162"/>
    </w:p>
    <w:p w:rsidR="008E5226" w:rsidRPr="004F7F48" w:rsidRDefault="008E5226" w:rsidP="004A1C64">
      <w:pPr>
        <w:pStyle w:val="1"/>
        <w:keepNext w:val="0"/>
        <w:keepLines w:val="0"/>
        <w:numPr>
          <w:ilvl w:val="2"/>
          <w:numId w:val="15"/>
        </w:numPr>
        <w:spacing w:before="0" w:after="0" w:line="240" w:lineRule="auto"/>
        <w:ind w:left="284" w:firstLine="0"/>
        <w:jc w:val="both"/>
        <w:rPr>
          <w:sz w:val="24"/>
          <w:szCs w:val="24"/>
          <w:lang w:val="ru-RU"/>
        </w:rPr>
      </w:pPr>
      <w:bookmarkStart w:id="163" w:name="_Toc444610115"/>
      <w:r w:rsidRPr="004F7F48">
        <w:rPr>
          <w:sz w:val="24"/>
          <w:szCs w:val="24"/>
          <w:lang w:val="ru-RU"/>
        </w:rPr>
        <w:t>Тротуары, парковки и остановки пассажирского транспорта</w:t>
      </w:r>
      <w:bookmarkEnd w:id="163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64" w:name="_Toc444520143"/>
      <w:bookmarkStart w:id="165" w:name="_Toc444610116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Тротуары, парковки и посадочные площадки остановок городского 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общественного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транспорта должны быть полностью очищены от различного мусора и грунтово-песчаных наносов. Основные виды работ должны быть завершены до 7 час.</w:t>
      </w:r>
      <w:bookmarkEnd w:id="164"/>
      <w:bookmarkEnd w:id="165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66" w:name="_Toc444520144"/>
      <w:bookmarkStart w:id="167" w:name="_Toc444610117"/>
      <w:r w:rsidRPr="004F7F48">
        <w:rPr>
          <w:rFonts w:ascii="Times New Roman" w:hAnsi="Times New Roman"/>
          <w:b w:val="0"/>
          <w:color w:val="auto"/>
          <w:sz w:val="24"/>
          <w:szCs w:val="24"/>
        </w:rPr>
        <w:t>Мойка тротуаров выполняется в ночное время с 23 до 7 час.</w:t>
      </w:r>
      <w:bookmarkEnd w:id="166"/>
      <w:bookmarkEnd w:id="167"/>
    </w:p>
    <w:p w:rsidR="008E5226" w:rsidRPr="004F7F48" w:rsidRDefault="008E5226" w:rsidP="004A1C64">
      <w:pPr>
        <w:tabs>
          <w:tab w:val="left" w:pos="1411"/>
        </w:tabs>
        <w:spacing w:after="0" w:line="240" w:lineRule="auto"/>
        <w:ind w:left="284" w:right="7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В жаркие периоды лета при температурах +25° С и выше, как правило, в период с 12 час</w:t>
      </w:r>
      <w:proofErr w:type="gramStart"/>
      <w:r w:rsidRPr="004F7F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7F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F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F7F48">
        <w:rPr>
          <w:rFonts w:ascii="Times New Roman" w:hAnsi="Times New Roman" w:cs="Times New Roman"/>
          <w:sz w:val="24"/>
          <w:szCs w:val="24"/>
        </w:rPr>
        <w:t>о 16 час. осуществляется поливка тротуаров.</w:t>
      </w:r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68" w:name="_Toc444520145"/>
      <w:bookmarkStart w:id="169" w:name="_Toc444610118"/>
      <w:r w:rsidRPr="004F7F48">
        <w:rPr>
          <w:rFonts w:ascii="Times New Roman" w:hAnsi="Times New Roman"/>
          <w:b w:val="0"/>
          <w:color w:val="auto"/>
          <w:sz w:val="24"/>
          <w:szCs w:val="24"/>
        </w:rPr>
        <w:t>Работы по техническому содержанию дорожных покрытий  (асфальтобетонные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плиточные, тактильные) тротуаров составляют на  летний период  0,4 % общей площади тротуаров ОДХ.</w:t>
      </w:r>
      <w:bookmarkEnd w:id="168"/>
      <w:bookmarkEnd w:id="169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70" w:name="_Toc444520146"/>
      <w:bookmarkStart w:id="171" w:name="_Toc444610119"/>
      <w:r w:rsidRPr="004F7F48">
        <w:rPr>
          <w:rFonts w:ascii="Times New Roman" w:hAnsi="Times New Roman"/>
          <w:b w:val="0"/>
          <w:color w:val="auto"/>
          <w:sz w:val="24"/>
          <w:szCs w:val="24"/>
        </w:rPr>
        <w:t>Работы по техническому содержанию асфальтобетонных покрытий тротуаров в летний период осуществляются с применением горячих и холодных асфальтобетонных смесей.</w:t>
      </w:r>
      <w:bookmarkEnd w:id="170"/>
      <w:bookmarkEnd w:id="171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72" w:name="_Toc444520147"/>
      <w:bookmarkStart w:id="173" w:name="_Toc444610120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Ремонт дорожных покрытий в составе работ по техническому содержанию  тротуаров ОДХ в летний период с 16 апреля по 30 </w:t>
      </w:r>
      <w:r w:rsidR="000C469D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октября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производится с применением:</w:t>
      </w:r>
      <w:bookmarkEnd w:id="172"/>
      <w:bookmarkEnd w:id="173"/>
    </w:p>
    <w:p w:rsidR="008E5226" w:rsidRPr="004F7F48" w:rsidRDefault="008E5226" w:rsidP="004A1C64">
      <w:pPr>
        <w:pStyle w:val="a3"/>
        <w:numPr>
          <w:ilvl w:val="0"/>
          <w:numId w:val="26"/>
        </w:numPr>
        <w:tabs>
          <w:tab w:val="left" w:pos="1742"/>
        </w:tabs>
        <w:suppressAutoHyphens/>
        <w:ind w:left="284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холодных асфальтобетонных смесей для аварийного ремонта разрушений с выполнением работ в течение суток с момента обнаружения или получения предписания. Ремонту с применением холодных асфальтобетонных смесей подлежит до 10 % площади тротуаров ОДХ, подлежащих ремонту в текущий летний период;</w:t>
      </w:r>
    </w:p>
    <w:p w:rsidR="008E5226" w:rsidRPr="004F7F48" w:rsidRDefault="008E5226" w:rsidP="004A1C64">
      <w:pPr>
        <w:pStyle w:val="a3"/>
        <w:numPr>
          <w:ilvl w:val="0"/>
          <w:numId w:val="26"/>
        </w:numPr>
        <w:tabs>
          <w:tab w:val="left" w:pos="1742"/>
        </w:tabs>
        <w:suppressAutoHyphens/>
        <w:ind w:left="284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горячих </w:t>
      </w:r>
      <w:proofErr w:type="spellStart"/>
      <w:r w:rsidRPr="004F7F48">
        <w:rPr>
          <w:rFonts w:ascii="Times New Roman" w:hAnsi="Times New Roman" w:cs="Times New Roman"/>
          <w:sz w:val="24"/>
          <w:szCs w:val="24"/>
        </w:rPr>
        <w:t>асфальтобенонных</w:t>
      </w:r>
      <w:proofErr w:type="spellEnd"/>
      <w:r w:rsidRPr="004F7F48">
        <w:rPr>
          <w:rFonts w:ascii="Times New Roman" w:hAnsi="Times New Roman" w:cs="Times New Roman"/>
          <w:sz w:val="24"/>
          <w:szCs w:val="24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тротуаров ОДХ, подлежащих ремонту в текущий летний период:</w:t>
      </w:r>
    </w:p>
    <w:p w:rsidR="005F6F7B" w:rsidRPr="004F7F48" w:rsidRDefault="008E5226" w:rsidP="004A1C64">
      <w:pPr>
        <w:pStyle w:val="a3"/>
        <w:tabs>
          <w:tab w:val="left" w:pos="4320"/>
        </w:tabs>
        <w:ind w:left="284" w:right="504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картами до  5 м</w:t>
      </w:r>
      <w:proofErr w:type="gramStart"/>
      <w:r w:rsidRPr="004F7F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F7F4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4F7F48">
        <w:rPr>
          <w:rFonts w:ascii="Times New Roman" w:hAnsi="Times New Roman" w:cs="Times New Roman"/>
          <w:sz w:val="24"/>
          <w:szCs w:val="24"/>
        </w:rPr>
        <w:t xml:space="preserve">- до 20 % </w:t>
      </w:r>
    </w:p>
    <w:p w:rsidR="005F6F7B" w:rsidRPr="004F7F48" w:rsidRDefault="008E5226" w:rsidP="004A1C64">
      <w:pPr>
        <w:pStyle w:val="a3"/>
        <w:tabs>
          <w:tab w:val="left" w:pos="4320"/>
        </w:tabs>
        <w:ind w:left="284" w:right="504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картами до 30 м</w:t>
      </w:r>
      <w:proofErr w:type="gramStart"/>
      <w:r w:rsidRPr="004F7F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F7F48">
        <w:rPr>
          <w:rFonts w:ascii="Times New Roman" w:hAnsi="Times New Roman" w:cs="Times New Roman"/>
          <w:sz w:val="24"/>
          <w:szCs w:val="24"/>
        </w:rPr>
        <w:t xml:space="preserve"> - до 50 % </w:t>
      </w:r>
    </w:p>
    <w:p w:rsidR="008E5226" w:rsidRPr="004F7F48" w:rsidRDefault="008E5226" w:rsidP="004A1C64">
      <w:pPr>
        <w:pStyle w:val="a3"/>
        <w:tabs>
          <w:tab w:val="left" w:pos="4320"/>
        </w:tabs>
        <w:ind w:left="284" w:right="504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картами до 100 м</w:t>
      </w:r>
      <w:proofErr w:type="gramStart"/>
      <w:r w:rsidRPr="004F7F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F7F48">
        <w:rPr>
          <w:rFonts w:ascii="Times New Roman" w:hAnsi="Times New Roman" w:cs="Times New Roman"/>
          <w:sz w:val="24"/>
          <w:szCs w:val="24"/>
        </w:rPr>
        <w:t xml:space="preserve">   - до 20 %.</w:t>
      </w:r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74" w:name="_Toc444520148"/>
      <w:bookmarkStart w:id="175" w:name="_Toc444610121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На остановках городского 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общественного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транспорта должно быть установлено 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не менее 1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урн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ы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174"/>
      <w:bookmarkEnd w:id="175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76" w:name="_Toc444520149"/>
      <w:bookmarkStart w:id="177" w:name="_Toc444610122"/>
      <w:r w:rsidRPr="004F7F48">
        <w:rPr>
          <w:rFonts w:ascii="Times New Roman" w:hAnsi="Times New Roman"/>
          <w:b w:val="0"/>
          <w:color w:val="auto"/>
          <w:sz w:val="24"/>
          <w:szCs w:val="24"/>
        </w:rPr>
        <w:t>Очистка урн осуществляется по мере накопления мусора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, но не реже, чем 1 раз в 3 дня, п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окраска урн 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-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2 раза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за летний период.</w:t>
      </w:r>
      <w:bookmarkEnd w:id="176"/>
      <w:bookmarkEnd w:id="177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78" w:name="_Toc444520150"/>
      <w:bookmarkStart w:id="179" w:name="_Toc444610123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Мелкий ремонт урн с выполнением работ в течение 1 суток с момента обнаружения дефектов 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может 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>составлят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ь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за летний период до 10 % от их количества.</w:t>
      </w:r>
      <w:bookmarkEnd w:id="178"/>
      <w:bookmarkEnd w:id="179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80" w:name="_Toc444520151"/>
      <w:bookmarkStart w:id="181" w:name="_Toc444610124"/>
      <w:r w:rsidRPr="004F7F48">
        <w:rPr>
          <w:rFonts w:ascii="Times New Roman" w:hAnsi="Times New Roman"/>
          <w:b w:val="0"/>
          <w:color w:val="auto"/>
          <w:sz w:val="24"/>
          <w:szCs w:val="24"/>
        </w:rPr>
        <w:t>В зоне посадочных площадок на остановках городского пассажирского транспорта производится покраска бортового камня (бордюра) – 2 раза в течение летнего периода.</w:t>
      </w:r>
      <w:bookmarkEnd w:id="180"/>
      <w:bookmarkEnd w:id="181"/>
    </w:p>
    <w:p w:rsidR="008E5226" w:rsidRPr="004F7F48" w:rsidRDefault="008E5226" w:rsidP="004A1C64">
      <w:pPr>
        <w:pStyle w:val="1"/>
        <w:keepNext w:val="0"/>
        <w:keepLines w:val="0"/>
        <w:numPr>
          <w:ilvl w:val="2"/>
          <w:numId w:val="15"/>
        </w:numPr>
        <w:spacing w:before="0" w:after="0" w:line="240" w:lineRule="auto"/>
        <w:ind w:left="284" w:firstLine="0"/>
        <w:jc w:val="both"/>
        <w:rPr>
          <w:sz w:val="24"/>
          <w:szCs w:val="24"/>
          <w:lang w:val="ru-RU"/>
        </w:rPr>
      </w:pPr>
      <w:bookmarkStart w:id="182" w:name="_Toc444610125"/>
      <w:r w:rsidRPr="004F7F48">
        <w:rPr>
          <w:sz w:val="24"/>
          <w:szCs w:val="24"/>
          <w:lang w:val="ru-RU"/>
        </w:rPr>
        <w:t>Обстановка пути</w:t>
      </w:r>
      <w:bookmarkEnd w:id="182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83" w:name="_Toc444520153"/>
      <w:bookmarkStart w:id="184" w:name="_Toc444610126"/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Р</w:t>
      </w:r>
      <w:proofErr w:type="spellStart"/>
      <w:r w:rsidRPr="004F7F48">
        <w:rPr>
          <w:rFonts w:ascii="Times New Roman" w:hAnsi="Times New Roman"/>
          <w:b w:val="0"/>
          <w:color w:val="auto"/>
          <w:sz w:val="24"/>
          <w:szCs w:val="24"/>
        </w:rPr>
        <w:t>азделительные</w:t>
      </w:r>
      <w:proofErr w:type="spellEnd"/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полосы, выполненные из железобетонных блоков</w:t>
      </w:r>
      <w:r w:rsidRPr="004F7F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r w:rsidRPr="004F7F48">
        <w:rPr>
          <w:rFonts w:ascii="Times New Roman" w:hAnsi="Times New Roman"/>
          <w:b w:val="0"/>
          <w:color w:val="auto"/>
          <w:sz w:val="24"/>
          <w:szCs w:val="24"/>
        </w:rPr>
        <w:t xml:space="preserve"> должны быть постоянно очищены от песка, грязи и мелкого мусора по всей поверхности (верхняя полка, боковые стенки, нижние полки).</w:t>
      </w:r>
      <w:bookmarkEnd w:id="183"/>
      <w:bookmarkEnd w:id="184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85" w:name="_Toc444520154"/>
      <w:bookmarkStart w:id="186" w:name="_Toc444610127"/>
      <w:r w:rsidRPr="004F7F48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Дорожные знаки и указатели, ограждения барьерного и парапетного типов, буфера перед дорожными ограждениями должны быть промыты и очищены от грязи. Все надписи на дорожных знаках и указателях должны быть четко различимы.</w:t>
      </w:r>
      <w:bookmarkEnd w:id="185"/>
      <w:bookmarkEnd w:id="186"/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87" w:name="_Toc444520155"/>
      <w:bookmarkStart w:id="188" w:name="_Toc444610128"/>
      <w:r w:rsidRPr="004F7F48">
        <w:rPr>
          <w:rFonts w:ascii="Times New Roman" w:hAnsi="Times New Roman"/>
          <w:b w:val="0"/>
          <w:color w:val="auto"/>
          <w:sz w:val="24"/>
          <w:szCs w:val="24"/>
        </w:rPr>
        <w:t>В течение летнего периода выполняется следующее количество циклов уборки:</w:t>
      </w:r>
      <w:bookmarkEnd w:id="187"/>
      <w:bookmarkEnd w:id="188"/>
    </w:p>
    <w:p w:rsidR="008E5226" w:rsidRPr="004F7F48" w:rsidRDefault="008E5226" w:rsidP="004A1C64">
      <w:pPr>
        <w:spacing w:after="0" w:line="240" w:lineRule="auto"/>
        <w:ind w:left="284" w:right="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- ограждений – не менее 17;</w:t>
      </w:r>
    </w:p>
    <w:p w:rsidR="008E5226" w:rsidRPr="004F7F48" w:rsidRDefault="008E5226" w:rsidP="004A1C64">
      <w:pPr>
        <w:spacing w:after="0" w:line="240" w:lineRule="auto"/>
        <w:ind w:left="284" w:right="6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- знаков, щитов, указателей – не менее 17;</w:t>
      </w:r>
    </w:p>
    <w:p w:rsidR="008E5226" w:rsidRPr="004F7F48" w:rsidRDefault="008E5226" w:rsidP="004A1C64">
      <w:pPr>
        <w:spacing w:after="0" w:line="240" w:lineRule="auto"/>
        <w:ind w:left="284" w:right="6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 - буферов перед дорожными ограждениями – вместе с уборкой ограждений.</w:t>
      </w:r>
    </w:p>
    <w:p w:rsidR="008E5226" w:rsidRPr="004F7F48" w:rsidRDefault="008E5226" w:rsidP="004A1C64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284" w:firstLine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89" w:name="_Toc444520156"/>
      <w:bookmarkStart w:id="190" w:name="_Toc444610129"/>
      <w:r w:rsidRPr="004F7F48">
        <w:rPr>
          <w:rFonts w:ascii="Times New Roman" w:hAnsi="Times New Roman"/>
          <w:b w:val="0"/>
          <w:color w:val="auto"/>
          <w:sz w:val="24"/>
          <w:szCs w:val="24"/>
        </w:rPr>
        <w:t>Мелкий ремонт ограждений (дорожных, пешеходных), включая 2-кратную покраску, с выполнением работ в течение 5 суток с момента обнаружения или получения предписания составляет за летний период 10 % от их протяженности.</w:t>
      </w:r>
      <w:bookmarkEnd w:id="189"/>
      <w:bookmarkEnd w:id="190"/>
    </w:p>
    <w:p w:rsidR="008E5226" w:rsidRPr="004F7F48" w:rsidRDefault="008E5226" w:rsidP="004A1C64">
      <w:pPr>
        <w:pStyle w:val="1"/>
        <w:keepNext w:val="0"/>
        <w:keepLines w:val="0"/>
        <w:numPr>
          <w:ilvl w:val="1"/>
          <w:numId w:val="15"/>
        </w:numPr>
        <w:spacing w:before="0" w:after="0" w:line="240" w:lineRule="auto"/>
        <w:ind w:left="284" w:firstLine="0"/>
        <w:jc w:val="both"/>
        <w:rPr>
          <w:sz w:val="24"/>
          <w:szCs w:val="24"/>
          <w:lang w:val="ru-RU"/>
        </w:rPr>
      </w:pPr>
      <w:bookmarkStart w:id="191" w:name="_Toc444610130"/>
      <w:r w:rsidRPr="004F7F48">
        <w:rPr>
          <w:sz w:val="24"/>
          <w:szCs w:val="24"/>
          <w:lang w:val="ru-RU"/>
        </w:rPr>
        <w:t>Сопутствующие работы</w:t>
      </w:r>
      <w:bookmarkEnd w:id="191"/>
    </w:p>
    <w:p w:rsidR="008E5226" w:rsidRPr="004F7F48" w:rsidRDefault="008E5226" w:rsidP="004A1C64">
      <w:pPr>
        <w:numPr>
          <w:ilvl w:val="2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 xml:space="preserve">В весенний период, при необходимости, осуществляется снятие наносного грунта с края газонов. </w:t>
      </w:r>
    </w:p>
    <w:p w:rsidR="008E5226" w:rsidRPr="004F7F48" w:rsidRDefault="008E5226" w:rsidP="004A1C64">
      <w:pPr>
        <w:numPr>
          <w:ilvl w:val="2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Утилизация мусора и смета осуществляется на</w:t>
      </w:r>
      <w:r w:rsidR="001F594F" w:rsidRPr="004F7F48">
        <w:rPr>
          <w:rFonts w:ascii="Times New Roman" w:hAnsi="Times New Roman" w:cs="Times New Roman"/>
          <w:sz w:val="24"/>
          <w:szCs w:val="24"/>
        </w:rPr>
        <w:t xml:space="preserve"> </w:t>
      </w:r>
      <w:r w:rsidRPr="004F7F48">
        <w:rPr>
          <w:rFonts w:ascii="Times New Roman" w:hAnsi="Times New Roman" w:cs="Times New Roman"/>
          <w:sz w:val="24"/>
          <w:szCs w:val="24"/>
        </w:rPr>
        <w:t>полигоны</w:t>
      </w:r>
      <w:r w:rsidR="001F594F" w:rsidRPr="004F7F48">
        <w:rPr>
          <w:rFonts w:ascii="Times New Roman" w:hAnsi="Times New Roman" w:cs="Times New Roman"/>
          <w:sz w:val="24"/>
          <w:szCs w:val="24"/>
        </w:rPr>
        <w:t xml:space="preserve"> по приему мусора</w:t>
      </w:r>
      <w:r w:rsidRPr="004F7F48">
        <w:rPr>
          <w:rFonts w:ascii="Times New Roman" w:hAnsi="Times New Roman" w:cs="Times New Roman"/>
          <w:sz w:val="24"/>
          <w:szCs w:val="24"/>
        </w:rPr>
        <w:t>.</w:t>
      </w:r>
    </w:p>
    <w:p w:rsidR="008E5226" w:rsidRPr="004F7F48" w:rsidRDefault="008E5226" w:rsidP="004A1C64">
      <w:pPr>
        <w:numPr>
          <w:ilvl w:val="2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Мелкий ремонт контейнеров для хранения аварийного запаса щебня</w:t>
      </w:r>
      <w:r w:rsidR="00AD25B7" w:rsidRPr="004F7F48">
        <w:rPr>
          <w:rFonts w:ascii="Times New Roman" w:hAnsi="Times New Roman" w:cs="Times New Roman"/>
          <w:sz w:val="24"/>
          <w:szCs w:val="24"/>
        </w:rPr>
        <w:t xml:space="preserve">, включая 2-кратную покраску, </w:t>
      </w:r>
      <w:r w:rsidRPr="004F7F48">
        <w:rPr>
          <w:rFonts w:ascii="Times New Roman" w:hAnsi="Times New Roman" w:cs="Times New Roman"/>
          <w:sz w:val="24"/>
          <w:szCs w:val="24"/>
        </w:rPr>
        <w:t xml:space="preserve"> </w:t>
      </w:r>
      <w:r w:rsidR="00AF5E46" w:rsidRPr="004F7F48">
        <w:rPr>
          <w:rFonts w:ascii="Times New Roman" w:hAnsi="Times New Roman" w:cs="Times New Roman"/>
          <w:sz w:val="24"/>
          <w:szCs w:val="24"/>
        </w:rPr>
        <w:t xml:space="preserve">выполняется </w:t>
      </w:r>
      <w:r w:rsidRPr="004F7F48">
        <w:rPr>
          <w:rFonts w:ascii="Times New Roman" w:hAnsi="Times New Roman" w:cs="Times New Roman"/>
          <w:sz w:val="24"/>
          <w:szCs w:val="24"/>
        </w:rPr>
        <w:t>в течение 1 суток с момента обнаружения дефектов</w:t>
      </w:r>
      <w:r w:rsidR="00AF5E46" w:rsidRPr="004F7F48">
        <w:rPr>
          <w:rFonts w:ascii="Times New Roman" w:hAnsi="Times New Roman" w:cs="Times New Roman"/>
          <w:sz w:val="24"/>
          <w:szCs w:val="24"/>
        </w:rPr>
        <w:t xml:space="preserve"> и</w:t>
      </w:r>
      <w:r w:rsidRPr="004F7F48">
        <w:rPr>
          <w:rFonts w:ascii="Times New Roman" w:hAnsi="Times New Roman" w:cs="Times New Roman"/>
          <w:sz w:val="24"/>
          <w:szCs w:val="24"/>
        </w:rPr>
        <w:t xml:space="preserve"> составляет за летн</w:t>
      </w:r>
      <w:r w:rsidR="00AF5E46" w:rsidRPr="004F7F48">
        <w:rPr>
          <w:rFonts w:ascii="Times New Roman" w:hAnsi="Times New Roman" w:cs="Times New Roman"/>
          <w:sz w:val="24"/>
          <w:szCs w:val="24"/>
        </w:rPr>
        <w:t>ий период 10 % от их количества.</w:t>
      </w:r>
    </w:p>
    <w:p w:rsidR="00255AB8" w:rsidRDefault="008E5226" w:rsidP="004A1C64">
      <w:pPr>
        <w:numPr>
          <w:ilvl w:val="2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F48">
        <w:rPr>
          <w:rFonts w:ascii="Times New Roman" w:hAnsi="Times New Roman" w:cs="Times New Roman"/>
          <w:sz w:val="24"/>
          <w:szCs w:val="24"/>
        </w:rPr>
        <w:t>Установка контейнеров</w:t>
      </w:r>
      <w:r w:rsidR="00BF1115" w:rsidRPr="004F7F48">
        <w:rPr>
          <w:rFonts w:ascii="Times New Roman" w:hAnsi="Times New Roman" w:cs="Times New Roman"/>
          <w:sz w:val="24"/>
          <w:szCs w:val="24"/>
        </w:rPr>
        <w:t xml:space="preserve"> для хранения аварийного запаса щебня</w:t>
      </w:r>
      <w:r w:rsidRPr="004F7F48">
        <w:rPr>
          <w:rFonts w:ascii="Times New Roman" w:hAnsi="Times New Roman" w:cs="Times New Roman"/>
          <w:sz w:val="24"/>
          <w:szCs w:val="24"/>
        </w:rPr>
        <w:t xml:space="preserve"> (в местах согласованной установки</w:t>
      </w:r>
      <w:r w:rsidR="00BF1115" w:rsidRPr="004F7F48">
        <w:rPr>
          <w:rFonts w:ascii="Times New Roman" w:hAnsi="Times New Roman" w:cs="Times New Roman"/>
          <w:sz w:val="24"/>
          <w:szCs w:val="24"/>
        </w:rPr>
        <w:t xml:space="preserve"> - спуски, подъемы, крутые повороты</w:t>
      </w:r>
      <w:r w:rsidRPr="004F7F48">
        <w:rPr>
          <w:rFonts w:ascii="Times New Roman" w:hAnsi="Times New Roman" w:cs="Times New Roman"/>
          <w:sz w:val="24"/>
          <w:szCs w:val="24"/>
        </w:rPr>
        <w:t>) осуществляется из расчета на 1 млн. м</w:t>
      </w:r>
      <w:proofErr w:type="gramStart"/>
      <w:r w:rsidRPr="004F7F4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F7F48">
        <w:rPr>
          <w:rFonts w:ascii="Times New Roman" w:hAnsi="Times New Roman" w:cs="Times New Roman"/>
          <w:sz w:val="24"/>
          <w:szCs w:val="24"/>
        </w:rPr>
        <w:t xml:space="preserve"> площади проезжей части на дорогах (ОДХ) – 10 ед.</w:t>
      </w:r>
    </w:p>
    <w:p w:rsidR="00255AB8" w:rsidRDefault="00255AB8" w:rsidP="0025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AB8" w:rsidRDefault="00255AB8" w:rsidP="0025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C64" w:rsidRDefault="004A1C64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AB8" w:rsidRDefault="00255AB8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«Приложение </w:t>
      </w:r>
      <w:r w:rsidR="00C62EAC">
        <w:rPr>
          <w:rFonts w:ascii="Times New Roman" w:hAnsi="Times New Roman" w:cs="Times New Roman"/>
          <w:sz w:val="24"/>
          <w:szCs w:val="24"/>
        </w:rPr>
        <w:t>№ 2</w:t>
      </w:r>
    </w:p>
    <w:p w:rsidR="00255AB8" w:rsidRDefault="00255AB8" w:rsidP="00C6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62EAC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C62EAC" w:rsidRDefault="00C62EAC" w:rsidP="00C6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255AB8" w:rsidRDefault="00C62EAC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ноября 2017 года № 08/07</w:t>
      </w:r>
    </w:p>
    <w:p w:rsidR="00255AB8" w:rsidRDefault="00255AB8" w:rsidP="00255AB8">
      <w:pPr>
        <w:rPr>
          <w:rFonts w:ascii="Times New Roman" w:hAnsi="Times New Roman" w:cs="Times New Roman"/>
          <w:sz w:val="24"/>
          <w:szCs w:val="24"/>
        </w:rPr>
      </w:pPr>
    </w:p>
    <w:p w:rsidR="00255AB8" w:rsidRPr="000919A3" w:rsidRDefault="00255AB8" w:rsidP="0025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ТЕХНОЛОГИЧЕСКИЕ КАРТЫ</w:t>
      </w:r>
    </w:p>
    <w:tbl>
      <w:tblPr>
        <w:tblpPr w:leftFromText="180" w:rightFromText="180" w:vertAnchor="page" w:horzAnchor="margin" w:tblpXSpec="center" w:tblpY="6704"/>
        <w:tblW w:w="8040" w:type="dxa"/>
        <w:tblLook w:val="04A0" w:firstRow="1" w:lastRow="0" w:firstColumn="1" w:lastColumn="0" w:noHBand="0" w:noVBand="1"/>
      </w:tblPr>
      <w:tblGrid>
        <w:gridCol w:w="8040"/>
      </w:tblGrid>
      <w:tr w:rsidR="00255AB8" w:rsidRPr="009E00AA" w:rsidTr="00255AB8">
        <w:trPr>
          <w:trHeight w:val="391"/>
        </w:trPr>
        <w:tc>
          <w:tcPr>
            <w:tcW w:w="8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AB8" w:rsidRPr="009E00AA" w:rsidRDefault="00255AB8" w:rsidP="00255A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55AB8" w:rsidRPr="009E00AA" w:rsidTr="00255AB8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AB8" w:rsidRPr="009E00AA" w:rsidRDefault="00255AB8" w:rsidP="00255A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55AB8" w:rsidRPr="009E00AA" w:rsidTr="00255AB8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AB8" w:rsidRPr="009E00AA" w:rsidRDefault="00255AB8" w:rsidP="00255A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55AB8" w:rsidRPr="009E00AA" w:rsidTr="00255AB8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AB8" w:rsidRPr="009E00AA" w:rsidRDefault="00255AB8" w:rsidP="00255A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55AB8" w:rsidRPr="009E00AA" w:rsidTr="00255AB8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AB8" w:rsidRPr="009E00AA" w:rsidRDefault="00255AB8" w:rsidP="00255A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55AB8" w:rsidRPr="009E00AA" w:rsidTr="00255AB8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AB8" w:rsidRPr="009E00AA" w:rsidRDefault="00255AB8" w:rsidP="00255A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55AB8" w:rsidRDefault="00255AB8" w:rsidP="0025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работы по комплексному содержанию объектов дорожного хозяйства местного значения Троицкого и </w:t>
      </w:r>
      <w:proofErr w:type="spellStart"/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Новомосковского</w:t>
      </w:r>
      <w:proofErr w:type="spellEnd"/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административных округо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г. Москвы (поселение Вороновское) для категорий 8а, 8б и 8в</w:t>
      </w:r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зимний период</w:t>
      </w:r>
    </w:p>
    <w:p w:rsidR="00255AB8" w:rsidRDefault="00255AB8" w:rsidP="0025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AB8" w:rsidRDefault="00255AB8" w:rsidP="0025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ectPr w:rsidR="00255AB8" w:rsidSect="00255AB8">
          <w:footerReference w:type="default" r:id="rId8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134"/>
        <w:gridCol w:w="2551"/>
        <w:gridCol w:w="2552"/>
        <w:gridCol w:w="2268"/>
      </w:tblGrid>
      <w:tr w:rsidR="00255AB8" w:rsidRPr="005F13E1" w:rsidTr="00956B14">
        <w:trPr>
          <w:trHeight w:val="40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C108A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Технологические карты </w:t>
            </w:r>
          </w:p>
        </w:tc>
      </w:tr>
      <w:tr w:rsidR="00255AB8" w:rsidRPr="005F13E1" w:rsidTr="00956B14">
        <w:trPr>
          <w:trHeight w:val="586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C108A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4C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Новомосковского</w:t>
            </w:r>
            <w:proofErr w:type="spellEnd"/>
            <w:r w:rsidRPr="004C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административных округов г. Москвы для категорий 8а, 8б, 8б с покрытиями усовершенствованного типа в зимний период </w:t>
            </w:r>
          </w:p>
        </w:tc>
      </w:tr>
      <w:tr w:rsidR="00255AB8" w:rsidRPr="005F13E1" w:rsidTr="00956B14">
        <w:trPr>
          <w:trHeight w:val="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5F13E1" w:rsidRDefault="00255AB8" w:rsidP="00255A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5F13E1" w:rsidRDefault="00255AB8" w:rsidP="0025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5F13E1" w:rsidRDefault="00255AB8" w:rsidP="0025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5F13E1" w:rsidRDefault="00255AB8" w:rsidP="0025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5F13E1" w:rsidRDefault="00255AB8" w:rsidP="0025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5F13E1" w:rsidRDefault="00255AB8" w:rsidP="0025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5AB8" w:rsidRPr="004B38D9" w:rsidTr="00956B14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956B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4B3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B3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Технологические операции и нормативы по элементам ОДХ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 покрытия усовершенствованного типа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 покрытия усовершенствованного типа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8в покрытия усовершенствованного типа</w:t>
            </w:r>
          </w:p>
        </w:tc>
      </w:tr>
      <w:tr w:rsidR="00255AB8" w:rsidRPr="004B38D9" w:rsidTr="0002668E">
        <w:trPr>
          <w:trHeight w:val="2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Проезжая часть, включая  парковочное пространство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5AB8" w:rsidRPr="004B38D9" w:rsidTr="00956B14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установленное на выполнение основных технологических операций: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обработка </w:t>
            </w:r>
            <w:proofErr w:type="spellStart"/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реагентами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машин типа: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4B38D9" w:rsidTr="0002668E">
        <w:trPr>
          <w:trHeight w:val="9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КО-829 А</w:t>
            </w:r>
            <w:proofErr w:type="gramStart"/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обработка  </w:t>
            </w:r>
            <w:proofErr w:type="spellStart"/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машин типа: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КО-806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ЭД-405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МК-82 Гарант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механизированное подметание: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машин типа: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КО-829 А</w:t>
            </w:r>
            <w:proofErr w:type="gramStart"/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КО-713-01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МК-82 Гарант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обработка щебнем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машин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КО-713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МК-82 Гарант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КО-713</w:t>
            </w:r>
          </w:p>
        </w:tc>
      </w:tr>
      <w:tr w:rsidR="00255AB8" w:rsidRPr="004B38D9" w:rsidTr="0002668E">
        <w:trPr>
          <w:trHeight w:val="47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часов работы одной технологической машины в сутки: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распределитель реагентов (типа КО-829А1)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4B38D9" w:rsidTr="0002668E">
        <w:trPr>
          <w:trHeight w:val="35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распределитель реагентов (типа КО-806, ЭД-405, МК-82 Гарант)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255AB8" w:rsidRPr="004B38D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B38D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распределитель щебня (КО-713, МК-82 Гарант)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E4A8E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плужно-щеточный снегоочиститель (КО-829 А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КО-713-01, МК-82 Гарант)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работы машин за зимний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255AB8" w:rsidRPr="001C35E9" w:rsidTr="0002668E">
        <w:trPr>
          <w:trHeight w:val="41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дежурства одной технологической машины в сутки: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распределитель реагентов (типа КО-829А1)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распределитель реагентов (типа КО-806, ЭД-405, МК-82 Гарант)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распределитель щебня (типа КО-829 А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КО-713, МК-82 Гарант)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255AB8" w:rsidRPr="001C35E9" w:rsidTr="0002668E">
        <w:trPr>
          <w:trHeight w:val="4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плужно-щеточный снегоочиститель (КО-829 А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КО-713-01, МК-82 Гарант)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циклов: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обработки проезжей части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 за зимний период: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02668E">
        <w:trPr>
          <w:trHeight w:val="43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противогололедные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реагенты, с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обрабткой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машинами типа КО-829А1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1C35E9" w:rsidTr="0002668E">
        <w:trPr>
          <w:trHeight w:val="30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противогололедные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реагенты, с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обрабткой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машинами типа КО-806, ЭД-405, МК-82 Гарант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55AB8" w:rsidRPr="001C35E9" w:rsidTr="00956B14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Первоочередная и аварийная обработка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 опасных для движения транспорта мест (тормозные площадки, спуски, подъемы и др.):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обработки 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убираемой площади проезжей части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обработки: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противогололедные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реагенты (КО-806)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Щебень 2-5 мм (КО-713, МК-82 Гарант)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AB8" w:rsidRPr="001C35E9" w:rsidTr="00956B14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плотность обработки проезжей части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 за один технологический цикл: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распределитель реагентов (типа КО-829А1)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1C35E9" w:rsidTr="00956B14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распределитель реагентов (типа КО-806, ЭД-405, МК-82 Гарант)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55AB8" w:rsidRPr="001C35E9" w:rsidTr="00956B14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Щебень 2-5 мм (КО-829 А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КО-713-01, МК-82 Гарант)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5AB8" w:rsidRPr="001C35E9" w:rsidTr="0002668E">
        <w:trPr>
          <w:trHeight w:val="155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труднодоступных для уборочной техники участков проезжей части, включая велодорожки, уборка металлических направляющих пешеходных ограждений, уборка столбиков тротуарных ограждений, уборка случайного мусора на тротуарах и в лотках бригадами в составе: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малогабар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погрузчик типа "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Bobcat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S175" - 1 ед.,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самосвал типа "ЗИЛ-450650" - 2 ед.,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дорожные рабочие - 2 чел.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бригад на 1,0 млн. 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убираемой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бригады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расстояние от места работы распределителей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противогололедных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до баз хранения реагентов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реагентов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AB8" w:rsidRPr="001C35E9" w:rsidTr="0002668E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щебня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AB8" w:rsidRPr="001C35E9" w:rsidTr="00956B14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снежных валов в лотках, расчистка снега на остановках и переходах, сдвигание снега с обочин на откосы и др.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автогрейдеров типа ГС-14.02 на 1,0 млн. 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часов работы автогрейдера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от снега обочин: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механизмов типа "МТЗ 82.1" на 1,0 млн. 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проезжей части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часов работы механизма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1C35E9" w:rsidTr="00956B14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Механизированное подметание осевых разделительных полос летними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подметельно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-уборочными машинами в периоды длительного отсутствия снегопадов: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70415B">
        <w:trPr>
          <w:trHeight w:val="4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машин типа "ПУМ-77.3"  на 1,0 млн. 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1C35E9" w:rsidTr="0070415B">
        <w:trPr>
          <w:trHeight w:val="2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рабочих дней в течение зимнего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часов работы одной машины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1C35E9" w:rsidTr="0070415B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проезжей части дорог (в процентах от площади проезжей части),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использованием холодного асфальтобетона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использованием литого асфальтобетона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Тротуары, в том числе посадочные площадки остановок общественного транспорта, велодорожки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тротуаров по интенсивности пешеходного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1C35E9" w:rsidTr="00956B14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уборке тротуаров, в том числе велодорожек за смену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зачистка: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70415B">
        <w:trPr>
          <w:trHeight w:val="6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труднодоступных мест (у цоколей зданий, мачт освещения, киосков и др.) при механизированной уборке в % от общей площади мех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1C35E9" w:rsidTr="00956B1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зачистке труднодоступных для прохода техники мест при мех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борке тротуаров за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1C35E9" w:rsidTr="00956B14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работы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55AB8" w:rsidRPr="001C35E9" w:rsidTr="00956B14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дежурства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работы машин за зимний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255AB8" w:rsidRPr="001C35E9" w:rsidTr="00956B1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и тактильных покрытий (в процентах от площади тротуаров) с использованием холодного асфальтобетона и тротуарной плитки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плиточных покрытий в процентном отношении к площади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необходимое для выполнения основных технологических операций: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обработка комбинированными реагентами (щебнем) - машинами типа МК-82 Гарант с разбрасывателем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механизированное подметание - машинами типа МТЗ-82.1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циклов обработки комбинированными реагентами (щебнем) за зимний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механизированной обработки тротуаров комбинированными реагентами (щебнем)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плотность обработки комбинированными реагентами (щебнем) за один технологический цикл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5AB8" w:rsidRPr="001C35E9" w:rsidTr="00956B1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расстояние от места работы распределителей комбинированных реагентов (щебнем) до баз хранения комбинированных реагентов (щебня)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одной посадочной площадки, убираемая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1C35E9" w:rsidTr="00956B14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урн, установленных на посадочных площадках с применением самосвала типа Зил-450650 и дорожный рабочий (1 т в сутки):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за зимний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урн на одной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часов работы мусоровоза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урн, загружаемых за один рейс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Обстановка пути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дорожных знаков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70415B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дорожного знака на стойке высотой до 2,0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дорожных и навигационных указателей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указателя на стойке высотой 2,0 м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информационных щитов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информационного щита на стойке высотой более 12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(барьерных, пешеходных) ограждений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02668E">
        <w:trPr>
          <w:trHeight w:val="21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уборочная машина типа "ЭД-405" - 1 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уборки ограждений на 1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ограждения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55AB8" w:rsidRPr="001C35E9" w:rsidTr="00956B14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мелкого ремонта ограждений на 1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ограждений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55AB8" w:rsidRPr="001C35E9" w:rsidTr="0002668E">
        <w:trPr>
          <w:trHeight w:val="32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процент протяженности  ограждений, подлежащих ремонту от общей протяженности ограждений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буферов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циклов уборки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5AB8" w:rsidRPr="001C35E9" w:rsidTr="0070415B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дор. ремонтер типа "Газель" - 1 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93A2F">
        <w:trPr>
          <w:trHeight w:val="2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дор. рабочий - 1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Вывоз снега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расстояние до пункта утилизации  снега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5AB8" w:rsidRPr="001C35E9" w:rsidTr="00956B1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машина для погрузки снега в а/самосвалы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СЛП-206МУ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ТО-18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СЛП-206МУ</w:t>
            </w:r>
          </w:p>
        </w:tc>
      </w:tr>
      <w:tr w:rsidR="00255AB8" w:rsidRPr="001C35E9" w:rsidTr="0070415B">
        <w:trPr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ездок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самосвалов в смену при вывозе снега на пункт утилизации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скорость движения самосвала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55AB8" w:rsidRPr="001C35E9" w:rsidTr="00956B1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геометрический объем кузова самосвала, принимаемый при вывозе снега на утилизацию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55AB8" w:rsidRPr="001C35E9" w:rsidTr="00956B14">
        <w:trPr>
          <w:trHeight w:val="10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вывоз снега дежурными механизмами от остановок, пешеходных переходов и других мест массового скопления пешеходов, количество механизмов на 1,0 млн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дорог: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снегопогрузчиков типа СЛП-206 МУ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1C35E9" w:rsidTr="0070415B">
        <w:trPr>
          <w:trHeight w:val="18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дорожных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самосвалов типа "ЗИЛ -450650"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часы работы дорожных рабочих и механизмов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1C35E9" w:rsidTr="00956B14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Перекидка валов снега из лотков и с обочин на свободные территории механизмами типа МТЗ 82 с роторным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1C35E9" w:rsidTr="00956B1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циклов за зимний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1C35E9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255AB8" w:rsidRPr="001C35E9" w:rsidRDefault="00255AB8" w:rsidP="0025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593" w:type="dxa"/>
        <w:tblInd w:w="-459" w:type="dxa"/>
        <w:tblLook w:val="04A0" w:firstRow="1" w:lastRow="0" w:firstColumn="1" w:lastColumn="0" w:noHBand="0" w:noVBand="1"/>
      </w:tblPr>
      <w:tblGrid>
        <w:gridCol w:w="993"/>
        <w:gridCol w:w="6095"/>
        <w:gridCol w:w="1102"/>
        <w:gridCol w:w="2583"/>
        <w:gridCol w:w="2552"/>
        <w:gridCol w:w="2268"/>
      </w:tblGrid>
      <w:tr w:rsidR="00255AB8" w:rsidRPr="001C35E9" w:rsidTr="00C019EB">
        <w:trPr>
          <w:trHeight w:val="40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Технологические карты </w:t>
            </w:r>
          </w:p>
        </w:tc>
      </w:tr>
      <w:tr w:rsidR="00255AB8" w:rsidRPr="001C35E9" w:rsidTr="00C019EB">
        <w:trPr>
          <w:trHeight w:val="586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88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Новомосковского</w:t>
            </w:r>
            <w:proofErr w:type="spellEnd"/>
            <w:r w:rsidRPr="0088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административных округов г. Москвы для категорий 8а, 8б, 8б с покрытиями переходного типа в зимний период </w:t>
            </w:r>
          </w:p>
        </w:tc>
      </w:tr>
      <w:tr w:rsidR="00255AB8" w:rsidRPr="001C35E9" w:rsidTr="00C019EB">
        <w:trPr>
          <w:trHeight w:val="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1C35E9" w:rsidRDefault="00255AB8" w:rsidP="00255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5AB8" w:rsidRPr="00884E80" w:rsidTr="00C019EB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Технологические операции и нормативы по элементам ОДХ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8а покрытия переходного типа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8б покрытия переходного типа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8в покрытия переходного типа</w:t>
            </w:r>
          </w:p>
        </w:tc>
      </w:tr>
      <w:tr w:rsidR="00255AB8" w:rsidRPr="00884E80" w:rsidTr="00C019EB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Проезжая часть, включая  парковочное пространство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Механизированное подметание, с применением машин типа: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КО-829 А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КО-713-01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МК-82 Гарант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884E80" w:rsidTr="00C019E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часов работы одной технологической машины в сутки: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плужно-щеточный снегоочиститель (КО-829 А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КО-713-01, МК-82 Гарант)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работы машин за зимний период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255AB8" w:rsidRPr="00884E80" w:rsidTr="00C019EB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дежурства одной технологической машины в сутки: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плужно-щеточный снегоочиститель (КО-829 А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КО-713-01, МК-82 Гарант)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55AB8" w:rsidRPr="00884E80" w:rsidTr="00C019EB">
        <w:trPr>
          <w:trHeight w:val="12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труднодоступных для уборочной техники участков проезжей части, включая велодорожки, уборка металлических направляющих пешеходных ограждений, уборка столбиков тротуарных ограждений, уборка случайного мусора на тротуарах и в лотках бригадами в составе: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малогабар</w:t>
            </w:r>
            <w:proofErr w:type="spell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погрузчик типа "</w:t>
            </w:r>
            <w:proofErr w:type="spell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Bobcat</w:t>
            </w:r>
            <w:proofErr w:type="spell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S175" - 1 ед.,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самосвал типа "ЗИЛ-450650" - 2 ед.,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дорожные рабочие - 2 чел.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бригад на 1,0 млн. 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убираемой площади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бригады в сутки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884E80" w:rsidTr="00C019EB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снега на остановках и переходах, сдвигание снега с обочин на откосы и др.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автогрейдеров типа ГС-14.02 на 1,0 млн. 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часов работы автогрейдера в сутки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от снега обочин: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механизмов типа "МТЗ 82.1" на 1,0 млн. 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проезжей части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часов работы механизма в сутки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884E80" w:rsidTr="00C019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Тротуары, в том числе посадочные площадки остановок общественного транспорта, велодорожки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тротуаров по интенсивности пешеходного движения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884E80" w:rsidTr="00C019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уборке тротуаров, в том числе велодорожек за смену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зачистка: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труднодоступных мест (у цоколей зданий, мачт освещения, киосков и др.) при механизированной уборке в % от общей площади мех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борки тротуаров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884E80" w:rsidTr="00C019E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зачистке труднодоступных для прохода техники мест при мех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борке тротуаров за смену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884E80" w:rsidTr="00C019EB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работы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55AB8" w:rsidRPr="00884E80" w:rsidTr="00C019EB"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дежурства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работы машин за зимний период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255AB8" w:rsidRPr="00884E80" w:rsidTr="00C019E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и тактильных покрытий (в процентах от площади тротуаров) с использованием холодного асфальтобетона и тротуарной плитки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55AB8" w:rsidRPr="00884E80" w:rsidTr="00C019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плиточных покрытий в процентном отношении к площади тротуаров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55AB8" w:rsidRPr="00884E80" w:rsidTr="00C019EB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необходимое для выполнения основных технологических операций: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обработка комбинированными реагентами (щебнем) - машинами типа МК-82 Гарант с разбрасывателем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механизированное подметание - машинами типа МТЗ-82.1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5AB8" w:rsidRPr="00884E80" w:rsidTr="00C019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циклов обработки комбинированными реагентами (щебнем) за зимний период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884E80" w:rsidTr="00C019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механизированной обработки тротуаров комбинированными реагентами (щебнем)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5AB8" w:rsidRPr="00884E80" w:rsidTr="00C019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плотность обработки комбинированными реагентами (щебнем) за один технологический цикл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5AB8" w:rsidRPr="00884E80" w:rsidTr="00C019E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расстояние от места работы распределителей комбинированных реагентов (щебня) до баз хранения комбинированных реагентов (щебня)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AB8" w:rsidRPr="00884E80" w:rsidTr="00C019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одной посадочной площадки, убираемая вручную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884E80" w:rsidTr="00C019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884E80" w:rsidTr="00C019EB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урн, установленных на посадочных площадках с применением самосвала типа Зил-450650 и дорожный рабочий (1 т в сутки):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за зимний период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урн на одной площадке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часов работы мусоровоза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урн, загружаемых за один рейс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Обстановка пути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дорожных знаков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дорожного знака на стойке высотой до 2,0 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дорожных и навигационных указателей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указателя на стойке высотой 2,0 м и более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информационных щитов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55AB8" w:rsidRPr="00884E80" w:rsidTr="00C019EB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информационного щита на стойке высотой более 12 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(барьерных, пешеходных) ограждений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12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уборочная машина типа "ЭД-405" - 1 ед.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уборки ограждений на 1 </w:t>
            </w:r>
            <w:proofErr w:type="spell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ограждения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55AB8" w:rsidRPr="00884E80" w:rsidTr="00C019EB">
        <w:trPr>
          <w:trHeight w:val="39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мелкого ремонта ограждений на 1 </w:t>
            </w:r>
            <w:proofErr w:type="spell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ограждений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55AB8" w:rsidRPr="00884E80" w:rsidTr="00C019EB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процент протяженности  ограждений, подлежащих ремонту от общей протяженности ограждений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AB8" w:rsidRPr="00884E80" w:rsidTr="00C019E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Перекидка валов снега из лотков и с обочин на свободные территории механизмами типа МТЗ 82 с роторным оборудованием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884E80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циклов за зимний период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884E80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FF59FA" w:rsidTr="00C019EB">
        <w:trPr>
          <w:trHeight w:val="40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AB8" w:rsidRPr="00E7408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Технологические карты </w:t>
            </w:r>
          </w:p>
        </w:tc>
      </w:tr>
      <w:tr w:rsidR="00255AB8" w:rsidRPr="00FF59FA" w:rsidTr="00C019EB">
        <w:trPr>
          <w:trHeight w:val="586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E7408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E74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Новомосковского</w:t>
            </w:r>
            <w:proofErr w:type="spellEnd"/>
            <w:r w:rsidRPr="00E74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административных округов г. Москвы для категорий 8а, 8б, 8б с покрытиями грунтового типа в зимний период </w:t>
            </w:r>
          </w:p>
        </w:tc>
      </w:tr>
      <w:tr w:rsidR="00255AB8" w:rsidRPr="00FF59FA" w:rsidTr="00C019EB">
        <w:trPr>
          <w:trHeight w:val="1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5AB8" w:rsidRPr="00FF59FA" w:rsidTr="00C019EB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Технологические операции и нормативы по элементам ОДХ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 покрытия грунтового типа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 покрытия грунтового типа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8в покрытия грунтового типа</w:t>
            </w:r>
          </w:p>
        </w:tc>
      </w:tr>
      <w:tr w:rsidR="00255AB8" w:rsidRPr="00FF59FA" w:rsidTr="002F4F0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Проезжая часть, включая  парковочное пространство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43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Механизированное подметание, с применением машин типа: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- КО-713-01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- МК-82 Гарант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E74088" w:rsidTr="00C019E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количество часов работы одной технологической машины в сутки: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плужно-щеточный снегоочиститель (КО-713-01, МК-</w:t>
            </w: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82 Гарант)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</w:tr>
      <w:tr w:rsidR="00255AB8" w:rsidRPr="00E74088" w:rsidTr="00C019EB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количество дежурства одной технологической машины в сутки: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4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плужно-щеточный снегоочиститель (КО-713-01, МК-82 Гарант)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дней работы машин за зимний период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</w:tr>
      <w:tr w:rsidR="00255AB8" w:rsidRPr="00E74088" w:rsidTr="00C019EB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Расчистка снега на остановках и переходах, сдвигание снега с обочин на откосы и др.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количество автогрейдеров типа ГС-14.02 на 1,0 млн. м</w:t>
            </w:r>
            <w:proofErr w:type="gramStart"/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среднее количество часов работы автогрейдера в сутки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Расчистка от снега обочин: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2F4F0F">
        <w:trPr>
          <w:trHeight w:val="2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количество механизмов типа "МТЗ 82.1" на 1,0 млн. м</w:t>
            </w:r>
            <w:proofErr w:type="gramStart"/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площади проезжей части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среднее количество часов работы механизма в сутки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E74088" w:rsidTr="00C019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Тротуары, в том числе посадочные площадки остановок общественного транспорта, велодорожки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 тротуаров по интенсивности пешеходного движения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E74088" w:rsidTr="00C019EB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уборке тротуаров, в том числе велодорожек за смену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Ручная зачистка: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2F4F0F">
        <w:trPr>
          <w:trHeight w:val="77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Площадь труднодоступных мест (у цоколей зданий, мачт освещения, киосков и др.) при механизированной уборке в % от общей площади мех</w:t>
            </w:r>
            <w:proofErr w:type="gramStart"/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борки тротуаров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255AB8" w:rsidRPr="00E74088" w:rsidTr="00C019E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зачистке труднодоступных для прохода техники мест при мех</w:t>
            </w:r>
            <w:proofErr w:type="gramStart"/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борке тротуаров за смену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E74088" w:rsidTr="002F4F0F">
        <w:trPr>
          <w:trHeight w:val="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продолжительность работы одной тротуароуборочной машины в сутки в течение зимнего периода (обработка комбинированными реагентами, </w:t>
            </w: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подметание)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55AB8" w:rsidRPr="00E74088" w:rsidTr="00C019EB"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продолжительность дежурства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дней работы машин за зимний период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</w:tr>
      <w:tr w:rsidR="00255AB8" w:rsidRPr="00E74088" w:rsidTr="00C019E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тротуаров и тактильных покрытий (в процентах от площади тротуаров) с использованием холодного асфальтобетона и тротуарной плитки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255AB8" w:rsidRPr="00E74088" w:rsidTr="00C019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плиточных покрытий в процентном отношении к площади тротуаров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255AB8" w:rsidRPr="00E74088" w:rsidTr="00C019EB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Время, необходимое для выполнения основных технологических операций: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обработка комбинированными реагентами (щебнем) - машинами типа МК-82 Гарант с разбрасывателем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механизированное подметание - машинами типа МТЗ-82.1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55AB8" w:rsidRPr="00E74088" w:rsidTr="00C019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циклов обработки комбинированными реагентами (щебнем) за зимний период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E74088" w:rsidTr="00C019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механизированной обработки тротуаров комбинированными реагентами (щебнем)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55AB8" w:rsidRPr="00E74088" w:rsidTr="00C019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плотность обработки комбинированными реагентами (щебнем) за один технологический цикл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  <w:proofErr w:type="spellEnd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55AB8" w:rsidRPr="00E74088" w:rsidTr="00C019E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расстояние от места работы распределителей комбинированных реагентов (щебня) до баз хранения комбинированных реагентов (щебня)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55AB8" w:rsidRPr="00E74088" w:rsidTr="00C019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площадь одной посадочной площадки, убираемая вручную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E74088" w:rsidTr="00C019E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E74088" w:rsidTr="00C019EB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Очистка от мусора урн, установленных на посадочных площадках с применением самосвала типа Зил-450650 и дорожный рабочий (1 т в сутки):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количество циклов за зимний период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количество урн на одной площадке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количество часов работы мусоровоза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среднее количество урн, загружаемых за один рейс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Обстановка пути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дорожных знаков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площадь дорожного знака на стойке высотой до 2,0 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дорожных и навигационных указателей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площадь указателя на стойке высотой 2,0 м и более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информационных щитов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площадь информационного щита на стойке высотой более 12 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(барьерных, пешеходных) ограждений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2F4F0F">
        <w:trPr>
          <w:trHeight w:val="17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- уборочная машина типа "ЭД-405" - 1 ед.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площадь уборки ограждений на 1 </w:t>
            </w:r>
            <w:proofErr w:type="spellStart"/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ограждения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255AB8" w:rsidRPr="00E74088" w:rsidTr="00C019EB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площадь мелкого ремонта ограждений на 1 </w:t>
            </w:r>
            <w:proofErr w:type="spellStart"/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ограждений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255AB8" w:rsidRPr="00E74088" w:rsidTr="00C019EB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процент протяженности  ограждений, подлежащих ремонту от общей протяженности ограждений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55AB8" w:rsidRPr="00E74088" w:rsidTr="00C019E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Перекидка валов снега из лотков и с обочин на свободные территории механизмами типа МТЗ 82 с роторным оборудованием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C019EB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циклов за зимний период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E74088" w:rsidTr="00C019EB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627B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55AB8" w:rsidRPr="00E74088" w:rsidRDefault="00255AB8" w:rsidP="0025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AB8" w:rsidRDefault="00255AB8" w:rsidP="00255A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8" w:rsidRDefault="00255AB8" w:rsidP="00255A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8" w:rsidRDefault="00255AB8" w:rsidP="00255A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8" w:rsidRDefault="00255AB8" w:rsidP="00255A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8" w:rsidRDefault="00255AB8" w:rsidP="00255A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8" w:rsidRDefault="00255AB8" w:rsidP="00255A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55AB8" w:rsidSect="00255AB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55AB8" w:rsidRDefault="00255AB8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AB8" w:rsidRDefault="002F4F0F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3</w:t>
      </w:r>
    </w:p>
    <w:p w:rsidR="00255AB8" w:rsidRDefault="00255AB8" w:rsidP="005D12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D121A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5D121A" w:rsidRDefault="005D121A" w:rsidP="005D12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5D121A" w:rsidRDefault="005D121A" w:rsidP="005D12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ноября 2017 года № 08/07</w:t>
      </w:r>
    </w:p>
    <w:p w:rsidR="00255AB8" w:rsidRDefault="00255AB8" w:rsidP="0025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AB8" w:rsidRDefault="00255AB8" w:rsidP="00255AB8">
      <w:pPr>
        <w:rPr>
          <w:rFonts w:ascii="Times New Roman" w:hAnsi="Times New Roman" w:cs="Times New Roman"/>
          <w:sz w:val="24"/>
          <w:szCs w:val="24"/>
        </w:rPr>
      </w:pPr>
    </w:p>
    <w:p w:rsidR="00255AB8" w:rsidRDefault="00255AB8" w:rsidP="00255AB8">
      <w:pPr>
        <w:rPr>
          <w:rFonts w:ascii="Times New Roman" w:hAnsi="Times New Roman" w:cs="Times New Roman"/>
          <w:sz w:val="24"/>
          <w:szCs w:val="24"/>
        </w:rPr>
      </w:pPr>
    </w:p>
    <w:p w:rsidR="00255AB8" w:rsidRPr="000919A3" w:rsidRDefault="00255AB8" w:rsidP="0025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ТЕХНОЛОГИЧЕСКИЕ КАРТЫ</w:t>
      </w:r>
    </w:p>
    <w:tbl>
      <w:tblPr>
        <w:tblpPr w:leftFromText="180" w:rightFromText="180" w:vertAnchor="page" w:horzAnchor="margin" w:tblpXSpec="center" w:tblpY="6704"/>
        <w:tblW w:w="8040" w:type="dxa"/>
        <w:tblLook w:val="04A0" w:firstRow="1" w:lastRow="0" w:firstColumn="1" w:lastColumn="0" w:noHBand="0" w:noVBand="1"/>
      </w:tblPr>
      <w:tblGrid>
        <w:gridCol w:w="8040"/>
      </w:tblGrid>
      <w:tr w:rsidR="00255AB8" w:rsidRPr="009E00AA" w:rsidTr="00255AB8">
        <w:trPr>
          <w:trHeight w:val="391"/>
        </w:trPr>
        <w:tc>
          <w:tcPr>
            <w:tcW w:w="8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AB8" w:rsidRPr="009E00AA" w:rsidRDefault="00255AB8" w:rsidP="00255A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55AB8" w:rsidRPr="009E00AA" w:rsidTr="00255AB8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AB8" w:rsidRPr="009E00AA" w:rsidRDefault="00255AB8" w:rsidP="00255A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55AB8" w:rsidRPr="009E00AA" w:rsidTr="00255AB8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AB8" w:rsidRPr="009E00AA" w:rsidRDefault="00255AB8" w:rsidP="00255A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55AB8" w:rsidRPr="009E00AA" w:rsidTr="00255AB8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AB8" w:rsidRPr="009E00AA" w:rsidRDefault="00255AB8" w:rsidP="00255A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55AB8" w:rsidRPr="009E00AA" w:rsidTr="00255AB8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AB8" w:rsidRPr="009E00AA" w:rsidRDefault="00255AB8" w:rsidP="00255A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55AB8" w:rsidRPr="009E00AA" w:rsidTr="00255AB8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AB8" w:rsidRPr="009E00AA" w:rsidRDefault="00255AB8" w:rsidP="00255A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55AB8" w:rsidRDefault="00255AB8" w:rsidP="0025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работы по комплексному содержанию объектов дорожного хозяйства местного значения Троицкого и </w:t>
      </w:r>
      <w:proofErr w:type="spellStart"/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Новомосковского</w:t>
      </w:r>
      <w:proofErr w:type="spellEnd"/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административных округо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г. Москвы (поселение Вороновское</w:t>
      </w:r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 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ля категорий 8а, 8б и 8в в летний</w:t>
      </w:r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период</w:t>
      </w:r>
    </w:p>
    <w:p w:rsidR="00255AB8" w:rsidRDefault="00255AB8" w:rsidP="0025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AB8" w:rsidRDefault="00255AB8" w:rsidP="00255A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8" w:rsidRDefault="00255AB8" w:rsidP="00255A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8" w:rsidRDefault="00255AB8" w:rsidP="00255A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8" w:rsidRDefault="00255AB8" w:rsidP="00255A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8" w:rsidRDefault="00255AB8" w:rsidP="00255A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8" w:rsidRDefault="00255AB8" w:rsidP="00255A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8" w:rsidRDefault="00255AB8" w:rsidP="00255A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8" w:rsidRDefault="00255AB8" w:rsidP="0025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255AB8" w:rsidSect="00255AB8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bookmarkStart w:id="192" w:name="RANGE!A1:F234"/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"/>
        <w:gridCol w:w="515"/>
        <w:gridCol w:w="16"/>
        <w:gridCol w:w="5371"/>
        <w:gridCol w:w="142"/>
        <w:gridCol w:w="709"/>
        <w:gridCol w:w="2976"/>
        <w:gridCol w:w="2835"/>
        <w:gridCol w:w="2977"/>
      </w:tblGrid>
      <w:tr w:rsidR="00255AB8" w:rsidRPr="00F3208C" w:rsidTr="009C5336">
        <w:trPr>
          <w:gridBefore w:val="1"/>
          <w:wBefore w:w="52" w:type="dxa"/>
          <w:trHeight w:val="405"/>
        </w:trPr>
        <w:tc>
          <w:tcPr>
            <w:tcW w:w="15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A632E3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ТЕХНОЛОГИЧЕСКИЕ КАРТЫ</w:t>
            </w:r>
            <w:bookmarkEnd w:id="192"/>
          </w:p>
        </w:tc>
      </w:tr>
      <w:tr w:rsidR="00255AB8" w:rsidRPr="00F3208C" w:rsidTr="009C5336">
        <w:trPr>
          <w:gridBefore w:val="1"/>
          <w:wBefore w:w="52" w:type="dxa"/>
          <w:trHeight w:val="375"/>
        </w:trPr>
        <w:tc>
          <w:tcPr>
            <w:tcW w:w="155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A632E3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A63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Новомосковского</w:t>
            </w:r>
            <w:proofErr w:type="spellEnd"/>
            <w:r w:rsidRPr="00A63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административных округов г. Москвы для категорий 8а, 8б, 8б с покрытиями усовершенствованного типа в летний период </w:t>
            </w:r>
          </w:p>
        </w:tc>
      </w:tr>
      <w:tr w:rsidR="00255AB8" w:rsidRPr="00F3208C" w:rsidTr="009C5336">
        <w:trPr>
          <w:gridBefore w:val="1"/>
          <w:wBefore w:w="52" w:type="dxa"/>
          <w:trHeight w:val="322"/>
        </w:trPr>
        <w:tc>
          <w:tcPr>
            <w:tcW w:w="155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55AB8" w:rsidRPr="00F3208C" w:rsidTr="009C5336">
        <w:trPr>
          <w:gridBefore w:val="1"/>
          <w:wBefore w:w="52" w:type="dxa"/>
          <w:trHeight w:val="8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Технологические операции и нормативы по элементам ОДХ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 покрытия усовершенствованного типа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 покрытия усовершенствованного типа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8в покрытия усовершенствованного типа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5AB8" w:rsidRPr="002C4048" w:rsidTr="009C5336">
        <w:trPr>
          <w:gridBefore w:val="1"/>
          <w:wBefore w:w="52" w:type="dxa"/>
          <w:trHeight w:val="276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5AB8" w:rsidRPr="002C4048" w:rsidTr="009C5336">
        <w:trPr>
          <w:gridBefore w:val="1"/>
          <w:wBefore w:w="52" w:type="dxa"/>
          <w:trHeight w:val="330"/>
        </w:trPr>
        <w:tc>
          <w:tcPr>
            <w:tcW w:w="15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Проезжая часть и парковочное пространство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Механизированная мойка проезжей части и парковочного пространства в ночное время (с 23 час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7 час.)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машин: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3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КО-829А1-01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3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КО-713-01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2C4048" w:rsidTr="009C5336">
        <w:trPr>
          <w:gridBefore w:val="1"/>
          <w:wBefore w:w="52" w:type="dxa"/>
          <w:trHeight w:val="33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КО-707 (МТЗ-82.1)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2C4048" w:rsidTr="009C5336">
        <w:trPr>
          <w:gridBefore w:val="1"/>
          <w:wBefore w:w="52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 воды на 1м2 покрытия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55AB8" w:rsidRPr="002C4048" w:rsidTr="009C5336">
        <w:trPr>
          <w:gridBefore w:val="1"/>
          <w:wBefore w:w="52" w:type="dxa"/>
          <w:trHeight w:val="6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расстояние от места работы ПМ  до пункта заправки водой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кратность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обработки при мойке 1 цистерной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КО-829А1-01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КО-713-01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7687,5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7687,5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КО-707 (МТЗ-82.1)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Механизированная мойка проезжей части и парковочного пространства с использованием  моющего средства  (МС)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46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 воды на 1м2 покрытия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6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расход моющего средства (МС) на 1м2 покрытия с применением машин типа КО-713-01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за летний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часов работы одной бригады в сутки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ширина проезжей части в одну сторону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5AB8" w:rsidRPr="002C4048" w:rsidTr="009C5336">
        <w:trPr>
          <w:gridBefore w:val="1"/>
          <w:wBefore w:w="52" w:type="dxa"/>
          <w:trHeight w:val="142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Патрульная мойка проезжей части (до 100% площади) и парковочного пространства в дневное время, в </w:t>
            </w: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участках интенсивного загрязнения (стройплощадки, растворные узлы, кирпичные заводы, места уличной торговли и т.д.)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машин: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3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КО-713-01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63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часов работы 1-ой машины в сутки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42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ПМ на 1 млн. м2 </w:t>
            </w: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proofErr w:type="spell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42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разлитых бочек в смену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циклов за летний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79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Механизированный полив проезжей части и парковочного пространства в жаркие периоды лета при t + 25</w:t>
            </w: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выше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машин: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4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КО-713-01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расход воды на 1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покрытия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 циклов за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обработки при поливе 1 цистерной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30"/>
        </w:trPr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Прилотковые</w:t>
            </w:r>
            <w:proofErr w:type="spellEnd"/>
            <w:r w:rsidRPr="002C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зоны проезжей части и парковочного пространства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63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Механизированная мойка лотков (1,5 м) в ночное время по окончании промывки проезжей части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машин: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4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КО-829 А1-01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3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КО-713-01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5AB8" w:rsidRPr="002C4048" w:rsidTr="009C5336">
        <w:trPr>
          <w:gridBefore w:val="1"/>
          <w:wBefore w:w="52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обработки 1 цистерной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КО-829 А1-01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КО-713-01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3844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расход воды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55AB8" w:rsidRPr="002C4048" w:rsidTr="009C5336">
        <w:trPr>
          <w:gridBefore w:val="1"/>
          <w:wBefore w:w="52" w:type="dxa"/>
          <w:trHeight w:val="64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протяженности лотков от протяженности проезжей части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работы за летний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Механизированное подметание лотков (2 м)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машин: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ПУМ-77.3 (площадь, обрабатываемая одной цистерной - 100000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работы за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255AB8" w:rsidRPr="002C4048" w:rsidTr="009C5336">
        <w:trPr>
          <w:gridBefore w:val="1"/>
          <w:wBefore w:w="52" w:type="dxa"/>
          <w:trHeight w:val="33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загружаемого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55AB8" w:rsidRPr="002C4048" w:rsidTr="009C5336">
        <w:trPr>
          <w:gridBefore w:val="1"/>
          <w:wBefore w:w="52" w:type="dxa"/>
          <w:trHeight w:val="33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водяного бака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циклов в смену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2C4048" w:rsidTr="009C5336">
        <w:trPr>
          <w:gridBefore w:val="1"/>
          <w:wBefore w:w="52" w:type="dxa"/>
          <w:trHeight w:val="58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среднее расстояние от места работы машины до пункта заправки водой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5AB8" w:rsidRPr="002C4048" w:rsidTr="009C5336">
        <w:trPr>
          <w:gridBefore w:val="1"/>
          <w:wBefore w:w="52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         расход воды на 1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         кол-во смета с 1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среднее расстояние от места работы машины до </w:t>
            </w: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смето</w:t>
            </w:r>
            <w:proofErr w:type="spell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-перегрузочной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AB8" w:rsidRPr="002C4048" w:rsidTr="009C5336">
        <w:trPr>
          <w:gridBefore w:val="1"/>
          <w:wBefore w:w="52" w:type="dxa"/>
          <w:trHeight w:val="42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Патрульное подметание лотков в период листопада (ПУМ-77.3)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часов работы 1-ой машины в сутки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циклов в смену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за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87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лотков, </w:t>
            </w: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подпарапетных</w:t>
            </w:r>
            <w:proofErr w:type="spell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 и других мест, недоступных для работы техники, бригадами в составе: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малогабаритный погрузчик типа  «</w:t>
            </w: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Bobcat</w:t>
            </w:r>
            <w:proofErr w:type="spell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S175» – 1 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самосвал «ЗИЛ» - 1 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ПМ (оборудованная моечным шлангом КО-713-01  – 1ед.,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дорожные рабочие – 2 чел.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бригад на  1 млн.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убираемой площади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среднее расстояние вывоза  мусора (0,5 т - 1 бриг.) на загородные полигоны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28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часов работы одной бригады в сутки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190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дорожных покрытий в составе работ по техническому содержанию проезжей части  и парковочного пространства (включая аварийно-восстановительный ремонт бортового камня) горячей асфальтобетонной смесью,  от площади проезжей части, подлежащей ремонту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70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применением компрессора картами размером до  5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(от объема  ремонта)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5AB8" w:rsidRPr="002C4048" w:rsidTr="009C5336">
        <w:trPr>
          <w:gridBefore w:val="1"/>
          <w:wBefore w:w="52" w:type="dxa"/>
          <w:trHeight w:val="6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применением компрессора картами размером до   30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 объема  ремонта)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55AB8" w:rsidRPr="002C4048" w:rsidTr="009C5336">
        <w:trPr>
          <w:gridBefore w:val="1"/>
          <w:wBefore w:w="52" w:type="dxa"/>
          <w:trHeight w:val="6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применением компрессора  картами до 100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 объема  ремонта)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5AB8" w:rsidRPr="002C4048" w:rsidTr="009C5336">
        <w:trPr>
          <w:gridBefore w:val="1"/>
          <w:wBefore w:w="52" w:type="dxa"/>
          <w:trHeight w:val="4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аварийный ремонт искусственных дорожных неровностей (ИДН)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AB8" w:rsidRPr="002C4048" w:rsidTr="009C5336">
        <w:trPr>
          <w:gridBefore w:val="1"/>
          <w:wBefore w:w="52" w:type="dxa"/>
          <w:trHeight w:val="9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Заливка трещин  дорожных покрытий битумными мастиками ( при среднем значении заливки трещин на 1 млн. м2 -  33000 </w:t>
            </w: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применением гудронатора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(трещина размером от 5 мм до 20 мм.)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применением  фрезы и заливщика (трещина размером  более 20 мм)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55AB8" w:rsidRPr="002C4048" w:rsidTr="009C5336">
        <w:trPr>
          <w:gridBefore w:val="1"/>
          <w:wBefore w:w="52" w:type="dxa"/>
          <w:trHeight w:val="163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Аварийный ремонт  дорожных покрытий   в составе работ по техническому содержанию проезжей части и парковочного пространства с использованием холодного асфальтобетона, от площади проезжей части, подлежащей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AB8" w:rsidRPr="002C4048" w:rsidTr="009C5336">
        <w:trPr>
          <w:gridBefore w:val="1"/>
          <w:wBefore w:w="52" w:type="dxa"/>
          <w:trHeight w:val="330"/>
        </w:trPr>
        <w:tc>
          <w:tcPr>
            <w:tcW w:w="15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Тротуары, в том числе посадочные площадки остановок общественного транспорта, велодорожки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тротуаров по интенсивности пешеходного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2C4048" w:rsidTr="009C5336">
        <w:trPr>
          <w:gridBefore w:val="1"/>
          <w:wBefore w:w="52" w:type="dxa"/>
          <w:trHeight w:val="130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Механизированная мойка тротуаров тротуароуборочными машинами (площадь обработки 1 цистерной КО-707-01 - 6250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46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расстояние от места работы ПМ до места заправки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5AB8" w:rsidRPr="002C4048" w:rsidTr="009C5336">
        <w:trPr>
          <w:gridBefore w:val="1"/>
          <w:wBefore w:w="52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 воды на 1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55AB8" w:rsidRPr="002C4048" w:rsidTr="009C5336">
        <w:trPr>
          <w:gridBefore w:val="1"/>
          <w:wBefore w:w="52" w:type="dxa"/>
          <w:trHeight w:val="42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часов работы 1-ой машины в сутки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2C4048" w:rsidTr="009C5336">
        <w:trPr>
          <w:gridBefore w:val="1"/>
          <w:wBefore w:w="52" w:type="dxa"/>
          <w:trHeight w:val="12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Механизированная мойка тротуаров с использованием  моющего средства  (МС)  (площадь обработки 1 цистерной КО-707-01 - 6250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расход воды на 1м2 покрытия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расход моющего средства (МС) на 1м2 покрытия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за летний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49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часов работы одной машины в сутки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9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Механизированный полив  тротуаров в жаркие периоды лета при t + 25</w:t>
            </w: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 выше (базовая машина КО-707-01)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производительность машины при поливе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3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расход воды на 1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покрытия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 циклов за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при поливе 1 цистерной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9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Механизированное подметание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машин: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МУП-351.РТР-1 с увлажнителем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5AB8" w:rsidRPr="002C4048" w:rsidTr="009C5336">
        <w:trPr>
          <w:gridBefore w:val="1"/>
          <w:wBefore w:w="52" w:type="dxa"/>
          <w:trHeight w:val="3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расстояние от места работы до места выгрузки смета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процент площади, подлежащий подметанию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AB8" w:rsidRPr="002C4048" w:rsidTr="009C5336">
        <w:trPr>
          <w:gridBefore w:val="1"/>
          <w:wBefore w:w="52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 воды на 1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кол-во смета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55AB8" w:rsidRPr="002C4048" w:rsidTr="009C5336">
        <w:trPr>
          <w:gridBefore w:val="1"/>
          <w:wBefore w:w="52" w:type="dxa"/>
          <w:trHeight w:val="33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кол-во рабочих циклов за смену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часов работы 1-ой машины в сутки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2C4048" w:rsidTr="009C5336">
        <w:trPr>
          <w:gridBefore w:val="1"/>
          <w:wBefore w:w="52" w:type="dxa"/>
          <w:trHeight w:val="54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уборка тротуаров (а/б, плиточные, тактильные покрытия)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255AB8" w:rsidRPr="002C4048" w:rsidTr="009C5336">
        <w:trPr>
          <w:gridBefore w:val="1"/>
          <w:wBefore w:w="52" w:type="dxa"/>
          <w:trHeight w:val="3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кол-во рабочих  циклов в сутки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2C4048" w:rsidTr="009C5336">
        <w:trPr>
          <w:gridBefore w:val="1"/>
          <w:wBefore w:w="52" w:type="dxa"/>
          <w:trHeight w:val="6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часов работы 1-го дорожного рабочего в сутки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2C4048" w:rsidTr="009C5336">
        <w:trPr>
          <w:gridBefore w:val="1"/>
          <w:wBefore w:w="52" w:type="dxa"/>
          <w:trHeight w:val="76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территории, обслуживаемой 1дор. рабочим при ручной уборке тротуаров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одной посадочной площадки, убираемая вручную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-количество часов работы в сутки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2C4048" w:rsidTr="009C5336">
        <w:trPr>
          <w:gridBefore w:val="1"/>
          <w:wBefore w:w="52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урн, установленных на посадочных площадках с применением самосвала типа "ЗИЛ" (1 т в сутки):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за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дорожный рабочий - 1 чел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урн на одной площадке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часов работы мусоровоза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урн, загружаемых в мусоровоз за один рейс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55AB8" w:rsidRPr="002C4048" w:rsidTr="009C5336">
        <w:trPr>
          <w:gridBefore w:val="1"/>
          <w:wBefore w:w="52" w:type="dxa"/>
          <w:trHeight w:val="9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урн на остановках городского пассажирского транспорта, в летний период: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кратность покраски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5AB8" w:rsidRPr="002C4048" w:rsidTr="009C5336">
        <w:trPr>
          <w:gridBefore w:val="1"/>
          <w:wBefore w:w="52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мелкий ремонт (%  от количества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AB8" w:rsidRPr="002C4048" w:rsidTr="009C5336">
        <w:trPr>
          <w:gridBefore w:val="1"/>
          <w:wBefore w:w="52" w:type="dxa"/>
          <w:trHeight w:val="15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кратность покраски за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5AB8" w:rsidRPr="002C4048" w:rsidTr="009C5336">
        <w:trPr>
          <w:gridBefore w:val="1"/>
          <w:wBefore w:w="52" w:type="dxa"/>
          <w:trHeight w:val="58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покраски  на 1п.м. бортового камня (бордюра)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255AB8" w:rsidRPr="002C4048" w:rsidTr="009C5336">
        <w:trPr>
          <w:gridBefore w:val="1"/>
          <w:wBefore w:w="52" w:type="dxa"/>
          <w:trHeight w:val="10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дорожных покрытий   (а/б, 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плиточные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тактильные) в составе работ по техническому содержанию тротуаров  ОДХ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асфальтобетонные покрытия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площади тротуаров, подлежащих ремонту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6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 использованием холодного асфальтобетона (аварийный ремонт ОДХ),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AB8" w:rsidRPr="002C4048" w:rsidTr="009C5336">
        <w:trPr>
          <w:gridBefore w:val="1"/>
          <w:wBefore w:w="52" w:type="dxa"/>
          <w:trHeight w:val="42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горячей асфальтобетонной смесью, из них: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применением компрессора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5AB8" w:rsidRPr="002C4048" w:rsidTr="009C5336">
        <w:trPr>
          <w:gridBefore w:val="1"/>
          <w:wBefore w:w="52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картами размером до 5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объема ремонта)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применением компрессора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2C4048" w:rsidTr="009C5336">
        <w:trPr>
          <w:gridBefore w:val="1"/>
          <w:wBefore w:w="52" w:type="dxa"/>
          <w:trHeight w:val="51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картами размером до 30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объема  ремонта)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применением компрессора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5AB8" w:rsidRPr="002C4048" w:rsidTr="009C5336">
        <w:trPr>
          <w:gridBefore w:val="1"/>
          <w:wBefore w:w="52" w:type="dxa"/>
          <w:trHeight w:val="6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картами размером до 100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объема ремонта)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плиточные, тактильные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5AB8" w:rsidRPr="002C4048" w:rsidTr="009C5336">
        <w:trPr>
          <w:gridBefore w:val="1"/>
          <w:wBefore w:w="52" w:type="dxa"/>
          <w:trHeight w:val="6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площадь плиточных покрытий на 1 млн. площади тротуаров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55AB8" w:rsidRPr="002C4048" w:rsidTr="009C5336">
        <w:trPr>
          <w:gridBefore w:val="1"/>
          <w:wBefore w:w="52" w:type="dxa"/>
          <w:trHeight w:val="330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Утилизация смета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64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сметоперегрузочной</w:t>
            </w:r>
            <w:proofErr w:type="spell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на 1 млн.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убираемой площади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огрузчик</w:t>
            </w:r>
            <w:proofErr w:type="spell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ТО-18 – 1 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дорожный рабочий – 2 чел.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часы работы в сутки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2C4048" w:rsidTr="009C5336">
        <w:trPr>
          <w:gridBefore w:val="1"/>
          <w:wBefore w:w="52" w:type="dxa"/>
          <w:trHeight w:val="28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количество  дней работы н за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255AB8" w:rsidRPr="002C4048" w:rsidTr="009C5336">
        <w:trPr>
          <w:gridBefore w:val="1"/>
          <w:wBefore w:w="52" w:type="dxa"/>
          <w:trHeight w:val="330"/>
        </w:trPr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Обстановка пути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81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дорожного знака на стойке высотой до 2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дорожного и навигационного указателя на стойках высотой  2 м и более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5AB8" w:rsidRPr="002C4048" w:rsidTr="009C5336">
        <w:trPr>
          <w:gridBefore w:val="1"/>
          <w:wBefore w:w="52" w:type="dxa"/>
          <w:trHeight w:val="72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информационного щита на стойке высотой до 12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 (барьерные, пешеходные)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уборки  ограждений на 1п.м. ограждений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AB8" w:rsidRPr="002C4048" w:rsidTr="009C5336">
        <w:trPr>
          <w:gridBefore w:val="1"/>
          <w:wBefore w:w="52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мелкого ремонта  ограждений на 1 </w:t>
            </w: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55AB8" w:rsidRPr="002C4048" w:rsidTr="009C5336">
        <w:trPr>
          <w:gridBefore w:val="1"/>
          <w:wBefore w:w="52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мелкий ремонт  (% от протяженности ограждения)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AB8" w:rsidRPr="002C4048" w:rsidTr="009C5336">
        <w:trPr>
          <w:gridBefore w:val="1"/>
          <w:wBefore w:w="52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кратность покраски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циклов уборки за летний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знаков,  указателей, щитов,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ограждений, бригадой в составе: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«КО-713-01» – 1 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дорожный рабочий – 2 чел.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 воды на 1 знак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55AB8" w:rsidRPr="002C4048" w:rsidTr="009C5336">
        <w:trPr>
          <w:gridBefore w:val="1"/>
          <w:wBefore w:w="52" w:type="dxa"/>
          <w:trHeight w:val="3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 воды на 1 указатель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 воды на 1 щит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расход воды на 1 </w:t>
            </w: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ограждений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нормы времени на мойку: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знака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указателя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щита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0,192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1000 пм ограждений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циклов уборки за сезон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4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буферов  безопасности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КО-713-01 – 1 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дорожный рабочий – 1 чел.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расход воды на 1 буфер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средней площади 4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норма времени на мойку   1-го буфера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ч-час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0,0309</w:t>
            </w:r>
          </w:p>
        </w:tc>
      </w:tr>
      <w:tr w:rsidR="00255AB8" w:rsidRPr="002C4048" w:rsidTr="009C5336">
        <w:trPr>
          <w:gridBefore w:val="1"/>
          <w:wBefore w:w="52" w:type="dxa"/>
          <w:trHeight w:val="330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Обочины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6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обочин в ночное время по окончании промывки проезжей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42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машин: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КО-713-01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мойки 1 цистерной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 воды на 1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6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часов работы одной машины в сутки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58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обочин от различного мусора вручную бригадой (4 т – 1 бриг.) в составе: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погрузчик </w:t>
            </w: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Bobcat</w:t>
            </w:r>
            <w:proofErr w:type="spell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S175 – 1 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самосвал «ЗИЛ» - 1 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КО-713-01 – 1 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дорожный рабочий – 2 чел.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255AB8" w:rsidRPr="002C4048" w:rsidTr="009C5336">
        <w:trPr>
          <w:gridBefore w:val="1"/>
          <w:wBefore w:w="52" w:type="dxa"/>
          <w:trHeight w:val="49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бригад на 1 млн.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проезжей части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часов работы 1-ой бригады в сутки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2C4048" w:rsidTr="009C5336">
        <w:trPr>
          <w:gridBefore w:val="1"/>
          <w:wBefore w:w="52" w:type="dxa"/>
          <w:trHeight w:val="112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дорожных покрытий в составе работ по техническому содержанию обочин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70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применением компрессора картами размером до  5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(от объема  ремонта)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6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применением компрессора картами размером до   30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 объема  ремонта)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61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применением компрессора  картами до 100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 объема  ремонта)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4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аварийный ремонт искусственных дорожных неровностей (ИДН)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57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общей площади обочин, на которой осуществляется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70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обочин щебеночной   (гравийной)  смесью (толщиной 10 см,  площадью  до 100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ремонта 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площади обочин.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AB8" w:rsidRPr="002C4048" w:rsidTr="009C5336">
        <w:trPr>
          <w:gridBefore w:val="1"/>
          <w:wBefore w:w="52" w:type="dxa"/>
          <w:trHeight w:val="315"/>
        </w:trPr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Сопутствующие работы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грунта по краям газонов в весенний период  (апрель-май)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6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протяженность участков работ 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общей протяженности лотков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7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снимаемого грунта на 1 п. м. лотка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64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расстояние вывоза грунта от места работы до свалки бригадой в составе: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55AB8" w:rsidRPr="002C4048" w:rsidTr="009C5336">
        <w:trPr>
          <w:gridBefore w:val="1"/>
          <w:wBefore w:w="52" w:type="dxa"/>
          <w:trHeight w:val="39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автогрейдер (производительность - 1,2 км/ч) – 1 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погрузчик «</w:t>
            </w: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Bobcat</w:t>
            </w:r>
            <w:proofErr w:type="spell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S175»– 1 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самосвал – 1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93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контейнеров   для хранения аварийного запаса щебня с выполнением следующих видов работ в летний период: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кол-во контейнеров на 1 млн.  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площади проезжей части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кратность покраски за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мелкий  ремонт (% от общего кол-ва контейнеров).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Планировка обочин автогрейдером типа ГС-14.02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автогрейдеров на 1 млн. м</w:t>
            </w:r>
            <w:proofErr w:type="gram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длительность работы в сутки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Окашивание</w:t>
            </w:r>
            <w:proofErr w:type="spell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посадочных площадок вручную бригадой в составе: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дорожный рабочий - 2 чел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автомобиль типа "Газель" - 1 ед.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</w:t>
            </w: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окашиваний</w:t>
            </w:r>
            <w:proofErr w:type="spell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сезон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</w:t>
            </w:r>
            <w:proofErr w:type="spellStart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окашивание</w:t>
            </w:r>
            <w:proofErr w:type="spellEnd"/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посадочной площадки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0,368</w:t>
            </w:r>
          </w:p>
        </w:tc>
      </w:tr>
      <w:tr w:rsidR="00255AB8" w:rsidRPr="002C4048" w:rsidTr="009C5336">
        <w:trPr>
          <w:gridBefore w:val="1"/>
          <w:wBefore w:w="52" w:type="dxa"/>
          <w:trHeight w:val="30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2C4048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AB8" w:rsidRPr="00457737" w:rsidTr="009C5336">
        <w:trPr>
          <w:trHeight w:val="405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Технологические карты</w:t>
            </w:r>
          </w:p>
        </w:tc>
      </w:tr>
      <w:tr w:rsidR="00255AB8" w:rsidRPr="00457737" w:rsidTr="009C5336">
        <w:trPr>
          <w:trHeight w:val="480"/>
        </w:trPr>
        <w:tc>
          <w:tcPr>
            <w:tcW w:w="155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Новомосковского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административных округов г. Москвы для категорий 8а, 8б, 8б с покрытиями переходного типа в летний период </w:t>
            </w:r>
          </w:p>
        </w:tc>
      </w:tr>
      <w:tr w:rsidR="00255AB8" w:rsidRPr="00457737" w:rsidTr="009C5336">
        <w:trPr>
          <w:trHeight w:val="840"/>
        </w:trPr>
        <w:tc>
          <w:tcPr>
            <w:tcW w:w="155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55AB8" w:rsidRPr="00457737" w:rsidTr="006F2320">
        <w:trPr>
          <w:trHeight w:val="8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AB8" w:rsidRPr="00457737" w:rsidTr="006F2320">
        <w:trPr>
          <w:trHeight w:val="8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               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операции и нормативы по элементам объектов дорожного хозяйства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 покрытия переходного типа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 покрытия переходного типа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8в покрытия переходного типа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255AB8" w:rsidRPr="00457737" w:rsidTr="009C5336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Проезжая часть </w:t>
            </w:r>
          </w:p>
        </w:tc>
      </w:tr>
      <w:tr w:rsidR="00255AB8" w:rsidRPr="00457737" w:rsidTr="006F2320">
        <w:trPr>
          <w:trHeight w:val="6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Ремонтное профилирование без добавления материала автогрейдером типа ГС-14.02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автогрейдеров на 1 млн.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площади проезжей части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 - количество дней работы за летний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продолжительность работы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457737" w:rsidTr="006F2320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Ручная уборка  мусора с проезжей части бригадой (4т - 1 бриг) в составе: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дорожный рабочий - 2 чел.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погрузчик типа "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Bobcat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S175" - 1 ед.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/период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 ЗИЛ - 1 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Количество бригад на 1 млн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 площади проезжей части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55AB8" w:rsidRPr="00457737" w:rsidTr="006F2320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часов работы одной бригады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457737" w:rsidTr="009C5336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Тротуары, в том числе посадочные площадки остановок общественного транспорта</w:t>
            </w:r>
          </w:p>
        </w:tc>
      </w:tr>
      <w:tr w:rsidR="00255AB8" w:rsidRPr="00457737" w:rsidTr="006F2320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Механизированная мойка  тротуаров тротуароуборочными машинами (площадь обработки 1 цистерной КО-707-01 - 6250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255AB8" w:rsidRPr="00457737" w:rsidTr="006F2320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расстояние от места работы ПМ до места заправки водой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расход воды на 1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длительность работы 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457737" w:rsidTr="006F2320">
        <w:trPr>
          <w:trHeight w:val="6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Механизированное подметание тротуаров машинами типа МУП-351.РТР с увлажнением: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/период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процент площади, подлежащий подметанию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расход воды на 1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количество смета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г/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количество рабочих циклов за смену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длительность работы 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Ручная уборка тротуаров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количество рабочих  циклов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длительность работы 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457737" w:rsidTr="006F2320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площадь территории, обслуживаемой 1дор. рабочим при ручной уборке тротуаров за смену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</w:tr>
      <w:tr w:rsidR="00255AB8" w:rsidRPr="00457737" w:rsidTr="006F2320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Средняя площадь одной посадочной площадки, убираемая вручную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55AB8" w:rsidRPr="00457737" w:rsidTr="006F2320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-количество часов работы в сутки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457737" w:rsidTr="006F2320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255AB8" w:rsidRPr="00457737" w:rsidTr="006F2320">
        <w:trPr>
          <w:trHeight w:val="90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Очистка от мусора урн, установленных на посадочных площадках с применением самосвала типа "ЗИЛ" (1 т в сутки):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летний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дорожный рабочий - 1 чел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урн на одной площадке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часов работы мусоровоза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457737" w:rsidTr="006F2320">
        <w:trPr>
          <w:trHeight w:val="6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количество урн, загружаемых в мусоровоз за один рейс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255AB8" w:rsidRPr="00457737" w:rsidTr="006F2320">
        <w:trPr>
          <w:trHeight w:val="9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Содержание урн на остановках городского пассажирского транспорта, в летний период: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- кратность покраски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55AB8" w:rsidRPr="00457737" w:rsidTr="006F2320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мелкий ремонт </w:t>
            </w:r>
            <w:r w:rsidRPr="0045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 от количества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55AB8" w:rsidRPr="00457737" w:rsidTr="006F2320">
        <w:trPr>
          <w:trHeight w:val="15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кратность покраски за летний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протяженность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55AB8" w:rsidRPr="00457737" w:rsidTr="006F2320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площадь покраски  на 1п.м. бортового камня (бордюра)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255AB8" w:rsidRPr="00457737" w:rsidTr="006F2320">
        <w:trPr>
          <w:trHeight w:val="10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дорожных покрытий   (а/б) в составе работ по техническому содержанию тротуаров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асфальтобетонные покрытия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(от площади тротуаров, подлежащих ремонту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в летний период)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6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а) с использованием холодного асфальтобетона (аварийный ремонт ОДХ),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55AB8" w:rsidRPr="00457737" w:rsidTr="006F2320">
        <w:trPr>
          <w:trHeight w:val="4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б) горячей асфальтобетонной смесью, из них: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с применением компрессора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55AB8" w:rsidRPr="00457737" w:rsidTr="006F2320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картами размером до 5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(от объема ремонта)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с применением компрессора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55AB8" w:rsidRPr="00457737" w:rsidTr="006F2320">
        <w:trPr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картами размером до 30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(от объема  ремонта)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- с применением компрессора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55AB8" w:rsidRPr="00457737" w:rsidTr="006F2320">
        <w:trPr>
          <w:trHeight w:val="6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картами размером до 100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(от объема ремонта)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плиточные, тактильные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55AB8" w:rsidRPr="00457737" w:rsidTr="006F2320">
        <w:trPr>
          <w:trHeight w:val="6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а) площадь плиточных покрытий на 1 млн. площади тротуаров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55AB8" w:rsidRPr="00457737" w:rsidTr="006F2320">
        <w:trPr>
          <w:trHeight w:val="330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Утилизация смета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6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сметоперегрузочной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площадки на 1 млн.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убираемой площади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огрузчик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типа ТО-18 – 1 ед.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дорожный рабочий – 2 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часы работы в сутки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количество площадок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55AB8" w:rsidRPr="00457737" w:rsidTr="006F2320">
        <w:trPr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 - количество  дней работы н за летний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255AB8" w:rsidRPr="00457737" w:rsidTr="006F2320">
        <w:trPr>
          <w:trHeight w:val="330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Обстановка пути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Средняя площадь дорожного знака на стойке высотой до 2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55AB8" w:rsidRPr="00457737" w:rsidTr="006F2320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Средняя площадь дорожного и навигационного указателя на стойках высотой  2 м и более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55AB8" w:rsidRPr="00457737" w:rsidTr="006F2320">
        <w:trPr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Средняя площадь информационного щита на стойке высотой до 12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255AB8" w:rsidRPr="00457737" w:rsidTr="006F2320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Ограждения  (барьерные, пешеходные)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- площадь уборки  ограждений на 1п.м. ограждений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55AB8" w:rsidRPr="00457737" w:rsidTr="006F2320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- площадь мелкого ремонта  ограждений на 1 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. ограждений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55AB8" w:rsidRPr="00457737" w:rsidTr="006F2320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мелкий ремонт  (% от протяженности ограждения)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55AB8" w:rsidRPr="00457737" w:rsidTr="006F2320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кратность покраски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55AB8" w:rsidRPr="00457737" w:rsidTr="006F2320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Количество циклов уборки за летний период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знаков,  указателей, щитов,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ограждений, бригадой в составе: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«КО-713-01» – 1 ед.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дорожный рабочий – 2 чел.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расход воды на 1 знак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255AB8" w:rsidRPr="00457737" w:rsidTr="006F2320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расход воды на 1 указатель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расход воды на 1 щит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- расход воды на 1 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. ограждений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- нормы времени на мойку: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     знака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     указателя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     щита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0,192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0,192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0,192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     1000 пм ограждений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55AB8" w:rsidRPr="00457737" w:rsidTr="006F2320">
        <w:trPr>
          <w:trHeight w:val="33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Обочины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обочин от различного мусора вручную бригадой (4 т – 1 бриг.) в составе: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- погрузчик 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Bobcat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S175 – 1 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самосвал «ЗИЛ» - 1 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дорожный рабочий – 2 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255AB8" w:rsidRPr="00457737" w:rsidTr="006F2320">
        <w:trPr>
          <w:trHeight w:val="4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количество бригад на 1 млн.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проезжей части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55AB8" w:rsidRPr="00457737" w:rsidTr="006F2320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часов работы 1-ой бригады в сутки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457737" w:rsidTr="006F2320">
        <w:trPr>
          <w:trHeight w:val="6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Укрепление обочин щебеночной  (гравийной)  смесью (а/б крошкой) (толщиной 10 см,  площадью  до 100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F2320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Объем ремонта 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% от площади обочин.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55AB8" w:rsidRPr="00457737" w:rsidTr="006F2320">
        <w:trPr>
          <w:trHeight w:val="315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Сопутствующие работы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Планировка обочин автогрейдером типа ГС-14.02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55AB8" w:rsidRPr="00457737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автогрейдеров на 1 млн.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обочин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55AB8" w:rsidRPr="00457737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длительность работы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457737" w:rsidTr="00627851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Окашивание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неукрепленных обочин машиной типа МК-82 Гарант с косилкой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машин на 1 млн.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площади обочин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55AB8" w:rsidRPr="00457737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длительность работы машин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457737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/период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55AB8" w:rsidRPr="00457737" w:rsidTr="00627851">
        <w:trPr>
          <w:trHeight w:val="7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Окашивание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посадочных площадок вручную бригадой в составе: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дорожный рабочий - 2 чел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автомобиль типа "Газель" - 1 ед.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457737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окашиваний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за сезон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55AB8" w:rsidRPr="00457737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Норма времени на 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окашивание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посадочной площадки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0,368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457737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0,368</w:t>
            </w:r>
          </w:p>
        </w:tc>
      </w:tr>
      <w:tr w:rsidR="00255AB8" w:rsidRPr="00F3208C" w:rsidTr="00255AB8">
        <w:trPr>
          <w:trHeight w:val="51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Технологические карты</w:t>
            </w:r>
          </w:p>
        </w:tc>
      </w:tr>
      <w:tr w:rsidR="00255AB8" w:rsidRPr="00F3208C" w:rsidTr="00255AB8">
        <w:trPr>
          <w:trHeight w:val="322"/>
        </w:trPr>
        <w:tc>
          <w:tcPr>
            <w:tcW w:w="155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Новомосковского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административных округов г. Москвы для категорий 8а, 8б, 8б с покрытиями грунтового типа в летний период </w:t>
            </w:r>
          </w:p>
        </w:tc>
      </w:tr>
      <w:tr w:rsidR="00255AB8" w:rsidRPr="00F3208C" w:rsidTr="00255AB8">
        <w:trPr>
          <w:trHeight w:val="1290"/>
        </w:trPr>
        <w:tc>
          <w:tcPr>
            <w:tcW w:w="155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55AB8" w:rsidRPr="00F3208C" w:rsidTr="00627851">
        <w:trPr>
          <w:trHeight w:val="8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AB8" w:rsidRPr="00F3208C" w:rsidTr="00627851">
        <w:trPr>
          <w:trHeight w:val="8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AB8" w:rsidRPr="00F3208C" w:rsidTr="00627851">
        <w:trPr>
          <w:trHeight w:val="8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 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операции и нормативы по элементам объектов дорожного хозяйства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 покрытия грунтового типа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 покрытия грунтового типа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8в покрытия грунтового типа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255AB8" w:rsidRPr="00F3208C" w:rsidTr="00255AB8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Проезжая часть </w:t>
            </w:r>
          </w:p>
        </w:tc>
      </w:tr>
      <w:tr w:rsidR="00255AB8" w:rsidRPr="00F3208C" w:rsidTr="00627851">
        <w:trPr>
          <w:trHeight w:val="6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Ремонтное профилирование без добавления материала автогрейдером типа ГС-14.02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автогрейдеров на 1 млн.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площади проезжей части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- количество дней работы за летний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продолжительность работы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F3208C" w:rsidTr="00627851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Ручная уборка  мусора с проезжей части бригадой (4т - 1 бриг) в составе: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дорожный рабочий - 2 чел.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погрузчик типа "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Bobcat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S175" - 1 ед.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/период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 ЗИЛ - 1 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Количество бригад на 1 млн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 площади проезжей части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55AB8" w:rsidRPr="00F3208C" w:rsidTr="00627851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часов работы одной бригады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F3208C" w:rsidTr="00255AB8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Тротуары, в том числе посадочные площадки остановок общественного транспорта</w:t>
            </w:r>
          </w:p>
        </w:tc>
      </w:tr>
      <w:tr w:rsidR="00255AB8" w:rsidRPr="00F3208C" w:rsidTr="00627851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Механизированная мойка  тротуаров тротуароуборочными машинами (площадь обработки 1 цистерной КО-707-01 -6250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255AB8" w:rsidRPr="00F3208C" w:rsidTr="00627851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расстояние от места работы ПМ до места заправки водой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длительность работы 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F3208C" w:rsidTr="00627851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Механизированное подметание тротуаров машинами типа МУП-351.РТР с увлажнением: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/период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процент площади, подлежащий подметанию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количество смета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г/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количество рабочих циклов за смену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длительность работы 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F3208C" w:rsidTr="00627851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расстояние от места работы до места выгрузки смета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Ручная уборка тротуаров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/период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количество рабочих  циклов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длительность работы 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F3208C" w:rsidTr="00627851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площадь территории, обслуживаемой 1дор. рабочим при ручной уборке тротуаров за смену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</w:tr>
      <w:tr w:rsidR="00255AB8" w:rsidRPr="00F3208C" w:rsidTr="00627851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Средняя площадь одной посадочной площадки, убираемая вручную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55AB8" w:rsidRPr="00F3208C" w:rsidTr="00627851">
        <w:trPr>
          <w:trHeight w:val="9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-количество часов работы в сутки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F3208C" w:rsidTr="00627851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255AB8" w:rsidRPr="00F3208C" w:rsidTr="00627851">
        <w:trPr>
          <w:trHeight w:val="90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Очистка от мусора урн, установленных на посадочных площадках с применением самосвала типа "ЗИЛ" (1 т в сутки):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летний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дорожный рабочий - 1 чел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урн на одной площадке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часов работы мусоровоза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F3208C" w:rsidTr="00627851">
        <w:trPr>
          <w:trHeight w:val="6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количество урн, загружаемых в мусоровоз за один рейс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255AB8" w:rsidRPr="00F3208C" w:rsidTr="00627851">
        <w:trPr>
          <w:trHeight w:val="9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Содержание урн на остановках городского пассажирского транспорта, в летний период: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кратность покраски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55AB8" w:rsidRPr="00F3208C" w:rsidTr="00627851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мелкий ремонт </w:t>
            </w:r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 от количества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55AB8" w:rsidRPr="00F3208C" w:rsidTr="00627851">
        <w:trPr>
          <w:trHeight w:val="15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кратность покраски за летний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протяженность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55AB8" w:rsidRPr="00F3208C" w:rsidTr="00627851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площадь покраски  на 1п.м. бортового камня (бордюра)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255AB8" w:rsidRPr="00F3208C" w:rsidTr="00627851">
        <w:trPr>
          <w:trHeight w:val="10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дорожных покрытий   (а/б) в составе работ по техническому содержанию тротуаров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асфальтобетонные покрытия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(от площади тротуаров, подлежащих ремонту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в летний период)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6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а) с использованием холодного асфальтобетона (аварийный ремонт ОДХ),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55AB8" w:rsidRPr="00F3208C" w:rsidTr="00627851">
        <w:trPr>
          <w:trHeight w:val="4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б) горячей асфальтобетонной смесью, из них: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 применением компрессора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55AB8" w:rsidRPr="00F3208C" w:rsidTr="00627851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картами размером до 5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(от объема ремонта)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 применением компрессора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55AB8" w:rsidRPr="00F3208C" w:rsidTr="00627851">
        <w:trPr>
          <w:trHeight w:val="6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картами размером до 30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(от объема  ремонта)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с применением компрессора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55AB8" w:rsidRPr="00F3208C" w:rsidTr="00627851">
        <w:trPr>
          <w:trHeight w:val="6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картами размером до 100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(от объема ремонта)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62785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плиточные, тактильные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55AB8" w:rsidRPr="00F3208C" w:rsidTr="00627851">
        <w:trPr>
          <w:trHeight w:val="6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а) площадь плиточных покрытий на 1 млн. площади тротуаров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55AB8" w:rsidRPr="00F3208C" w:rsidTr="00627851">
        <w:trPr>
          <w:trHeight w:val="300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УТИЛИЗАЦИЯ СМЕТА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1A58D2">
        <w:trPr>
          <w:trHeight w:val="6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сметоперегрузочной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площадки на 1 млн.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площади проезжей части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1A58D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огрузчик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типа ТО-18 – 1 ед.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1A58D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дорожный рабочий – 2 чел.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1A58D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часы работы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F3208C" w:rsidTr="001A58D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количество площадок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55AB8" w:rsidRPr="00F3208C" w:rsidTr="001A58D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/период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255AB8" w:rsidRPr="00F3208C" w:rsidTr="001A58D2">
        <w:trPr>
          <w:trHeight w:val="330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Обстановка пути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A96392">
        <w:trPr>
          <w:trHeight w:val="55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Средняя площадь дорожного знака на стойке высотой до 2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55AB8" w:rsidRPr="00F3208C" w:rsidTr="00A96392">
        <w:trPr>
          <w:trHeight w:val="55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Средняя площадь дорожного и навигационного указателя на стойках высотой  2 м и более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55AB8" w:rsidRPr="00F3208C" w:rsidTr="00A96392">
        <w:trPr>
          <w:trHeight w:val="56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Средняя площадь информационного щита на стойке высотой до 12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255AB8" w:rsidRPr="00F3208C" w:rsidTr="001A58D2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Ограждения  (барьерные, пешеходные)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1A58D2">
        <w:trPr>
          <w:trHeight w:val="31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площадь уборки  ограждений на 1п.м. ограждений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55AB8" w:rsidRPr="00F3208C" w:rsidTr="001A58D2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площадь мелкого ремонта  ограждений на 1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. ограждений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55AB8" w:rsidRPr="00F3208C" w:rsidTr="001A58D2">
        <w:trPr>
          <w:trHeight w:val="23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мелкий ремонт  (% от протяженности ограждения)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55AB8" w:rsidRPr="00F3208C" w:rsidTr="001A58D2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кратность покраски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55AB8" w:rsidRPr="00F3208C" w:rsidTr="001A58D2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Количество циклов уборки за летний период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A96392">
        <w:trPr>
          <w:trHeight w:val="11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знаков,  указателей, щитов,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255AB8" w:rsidRPr="00F3208C" w:rsidTr="001A58D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ограждений, бригадой в составе: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1A58D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«КО-713-01» – 1 ед.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1A58D2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дорожный рабочий – 2 чел.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1A58D2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 знак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255AB8" w:rsidRPr="00F3208C" w:rsidTr="001A58D2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 указатель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255AB8" w:rsidRPr="00F3208C" w:rsidTr="001A58D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 щит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</w:tr>
      <w:tr w:rsidR="00255AB8" w:rsidRPr="00F3208C" w:rsidTr="001A58D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расход воды на 1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. ограждений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литр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255AB8" w:rsidRPr="00F3208C" w:rsidTr="001A58D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нормы времени на мойку: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1A58D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    знака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</w:tr>
      <w:tr w:rsidR="00255AB8" w:rsidRPr="00F3208C" w:rsidTr="001A58D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    указателя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</w:tr>
      <w:tr w:rsidR="00255AB8" w:rsidRPr="00F3208C" w:rsidTr="001A58D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    щита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0,192</w:t>
            </w:r>
          </w:p>
        </w:tc>
      </w:tr>
      <w:tr w:rsidR="00255AB8" w:rsidRPr="00F3208C" w:rsidTr="001A58D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    1000 пм ограждений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55AB8" w:rsidRPr="00F3208C" w:rsidTr="001A58D2">
        <w:trPr>
          <w:trHeight w:val="33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Обочины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A96392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обочин от различного мусора вручную бригадой (4 т – 1 бриг.) в составе: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A9639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погрузчик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Bobcat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S175 – 1 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A9639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самосвал «ЗИЛ» - 1 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A9639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дорожный рабочий – 2 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A96392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255AB8" w:rsidRPr="00F3208C" w:rsidTr="00A96392">
        <w:trPr>
          <w:trHeight w:val="28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количество бригад на 1 млн.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проезжей части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55AB8" w:rsidRPr="00F3208C" w:rsidTr="00A96392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часов работы 1-ой бригады в сутки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F3208C" w:rsidTr="00627851">
        <w:trPr>
          <w:trHeight w:val="315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Сопутствующие работы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A9639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Планировка обочин автогрейдером типа ГС-14.02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A96392">
        <w:trPr>
          <w:trHeight w:val="3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55AB8" w:rsidRPr="00F3208C" w:rsidTr="00A9639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автогрейдеров на 1 млн.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обочин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55AB8" w:rsidRPr="00F3208C" w:rsidTr="00A9639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длительность работы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F3208C" w:rsidTr="00A96392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Окашивание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неукрепленных обочин машиной типа МК-82 Гарант с косилкой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A9639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машин на 1 млн.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площади обочин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55AB8" w:rsidRPr="00F3208C" w:rsidTr="00A9639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длительность работы машин в сутки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5AB8" w:rsidRPr="00F3208C" w:rsidTr="00A9639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/период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55AB8" w:rsidRPr="00F3208C" w:rsidTr="00A96392">
        <w:trPr>
          <w:trHeight w:val="5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Окашивание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посадочных площадок вручную бригадой в составе: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A9639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дорожный рабочий - 2 чел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A9639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автомобиль типа "Газель" - 1 ед.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5AB8" w:rsidRPr="00F3208C" w:rsidTr="00A9639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окашиваний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за сезон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55AB8" w:rsidRPr="00F3208C" w:rsidTr="00A9639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Норма времени на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окашивание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посадочной площадки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0,368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AB8" w:rsidRPr="00F3208C" w:rsidRDefault="00255AB8" w:rsidP="0025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0,368</w:t>
            </w:r>
          </w:p>
        </w:tc>
      </w:tr>
    </w:tbl>
    <w:p w:rsidR="00255AB8" w:rsidRDefault="00255AB8" w:rsidP="00255AB8"/>
    <w:p w:rsidR="00255AB8" w:rsidRPr="00506188" w:rsidRDefault="00255AB8" w:rsidP="00255A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8" w:rsidRPr="00255AB8" w:rsidRDefault="00255AB8" w:rsidP="0025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5AB8" w:rsidRPr="00255AB8" w:rsidSect="005D121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90" w:rsidRDefault="008F1A90">
    <w:pPr>
      <w:pStyle w:val="a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CA1164"/>
    <w:multiLevelType w:val="multilevel"/>
    <w:tmpl w:val="CD40A308"/>
    <w:lvl w:ilvl="0">
      <w:start w:val="4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6" w:hanging="81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6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066207A2"/>
    <w:multiLevelType w:val="multilevel"/>
    <w:tmpl w:val="8CD0AFC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176" w:hanging="1080"/>
      </w:pPr>
      <w:rPr>
        <w:rFonts w:cs="Times New Roman" w:hint="default"/>
        <w:b w:val="0"/>
        <w:color w:val="auto"/>
        <w:lang w:val="ru-RU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>
    <w:nsid w:val="0B9511E9"/>
    <w:multiLevelType w:val="hybridMultilevel"/>
    <w:tmpl w:val="AAD4F664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8526B"/>
    <w:multiLevelType w:val="multilevel"/>
    <w:tmpl w:val="485E9BE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F736FE9"/>
    <w:multiLevelType w:val="multilevel"/>
    <w:tmpl w:val="19CA9CD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0E00DB9"/>
    <w:multiLevelType w:val="multilevel"/>
    <w:tmpl w:val="547A4D5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8">
    <w:nsid w:val="1B7C0E26"/>
    <w:multiLevelType w:val="hybridMultilevel"/>
    <w:tmpl w:val="EDCC508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D7D7B"/>
    <w:multiLevelType w:val="hybridMultilevel"/>
    <w:tmpl w:val="70B8C9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C650CA3"/>
    <w:multiLevelType w:val="multilevel"/>
    <w:tmpl w:val="25521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0E22AE3"/>
    <w:multiLevelType w:val="multilevel"/>
    <w:tmpl w:val="E97E1F7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3BF04B2"/>
    <w:multiLevelType w:val="multilevel"/>
    <w:tmpl w:val="9F2010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>
    <w:nsid w:val="293B06D5"/>
    <w:multiLevelType w:val="hybridMultilevel"/>
    <w:tmpl w:val="85DE3946"/>
    <w:lvl w:ilvl="0" w:tplc="7CE61C8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D11C1"/>
    <w:multiLevelType w:val="multilevel"/>
    <w:tmpl w:val="25521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0AF600B"/>
    <w:multiLevelType w:val="multilevel"/>
    <w:tmpl w:val="8BCA26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6">
    <w:nsid w:val="34CF17A9"/>
    <w:multiLevelType w:val="hybridMultilevel"/>
    <w:tmpl w:val="D1F40802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02BFF"/>
    <w:multiLevelType w:val="hybridMultilevel"/>
    <w:tmpl w:val="0D9C979E"/>
    <w:lvl w:ilvl="0" w:tplc="9AB6E10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7AB6BF4"/>
    <w:multiLevelType w:val="multilevel"/>
    <w:tmpl w:val="6D06149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398E2C13"/>
    <w:multiLevelType w:val="multilevel"/>
    <w:tmpl w:val="2F9E1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CC752D"/>
    <w:multiLevelType w:val="hybridMultilevel"/>
    <w:tmpl w:val="38265DA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76ABC"/>
    <w:multiLevelType w:val="multilevel"/>
    <w:tmpl w:val="176A7CDA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7E373F"/>
    <w:multiLevelType w:val="hybridMultilevel"/>
    <w:tmpl w:val="359289DC"/>
    <w:lvl w:ilvl="0" w:tplc="2376E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A5481"/>
    <w:multiLevelType w:val="multilevel"/>
    <w:tmpl w:val="4356C85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552F3373"/>
    <w:multiLevelType w:val="multilevel"/>
    <w:tmpl w:val="3488B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53E7F0D"/>
    <w:multiLevelType w:val="hybridMultilevel"/>
    <w:tmpl w:val="DB0046C6"/>
    <w:lvl w:ilvl="0" w:tplc="8A3A76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962690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01ACE8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33003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9A00B2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E50A6E5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EF63CC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DDA8CB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B40CF8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1A0772C"/>
    <w:multiLevelType w:val="hybridMultilevel"/>
    <w:tmpl w:val="46EE9FAC"/>
    <w:lvl w:ilvl="0" w:tplc="9AB6E10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64833844"/>
    <w:multiLevelType w:val="hybridMultilevel"/>
    <w:tmpl w:val="A7842262"/>
    <w:lvl w:ilvl="0" w:tplc="2376EF22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949EE"/>
    <w:multiLevelType w:val="multilevel"/>
    <w:tmpl w:val="59CC42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C94F36"/>
    <w:multiLevelType w:val="multilevel"/>
    <w:tmpl w:val="00C4C6A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1800"/>
      </w:pPr>
      <w:rPr>
        <w:rFonts w:hint="default"/>
      </w:rPr>
    </w:lvl>
  </w:abstractNum>
  <w:abstractNum w:abstractNumId="30">
    <w:nsid w:val="7E0C5BBA"/>
    <w:multiLevelType w:val="multilevel"/>
    <w:tmpl w:val="68CE1B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15"/>
  </w:num>
  <w:num w:numId="5">
    <w:abstractNumId w:val="2"/>
  </w:num>
  <w:num w:numId="6">
    <w:abstractNumId w:val="1"/>
  </w:num>
  <w:num w:numId="7">
    <w:abstractNumId w:val="21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29"/>
  </w:num>
  <w:num w:numId="13">
    <w:abstractNumId w:val="30"/>
  </w:num>
  <w:num w:numId="14">
    <w:abstractNumId w:val="12"/>
  </w:num>
  <w:num w:numId="15">
    <w:abstractNumId w:val="3"/>
  </w:num>
  <w:num w:numId="16">
    <w:abstractNumId w:val="19"/>
  </w:num>
  <w:num w:numId="17">
    <w:abstractNumId w:val="8"/>
  </w:num>
  <w:num w:numId="18">
    <w:abstractNumId w:val="20"/>
  </w:num>
  <w:num w:numId="19">
    <w:abstractNumId w:val="28"/>
  </w:num>
  <w:num w:numId="20">
    <w:abstractNumId w:val="25"/>
  </w:num>
  <w:num w:numId="21">
    <w:abstractNumId w:val="27"/>
  </w:num>
  <w:num w:numId="22">
    <w:abstractNumId w:val="22"/>
  </w:num>
  <w:num w:numId="23">
    <w:abstractNumId w:val="16"/>
  </w:num>
  <w:num w:numId="24">
    <w:abstractNumId w:val="26"/>
  </w:num>
  <w:num w:numId="25">
    <w:abstractNumId w:val="4"/>
  </w:num>
  <w:num w:numId="26">
    <w:abstractNumId w:val="17"/>
  </w:num>
  <w:num w:numId="27">
    <w:abstractNumId w:val="9"/>
  </w:num>
  <w:num w:numId="28">
    <w:abstractNumId w:val="13"/>
  </w:num>
  <w:num w:numId="29">
    <w:abstractNumId w:val="10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00"/>
    <w:rsid w:val="00007E4B"/>
    <w:rsid w:val="0002668E"/>
    <w:rsid w:val="00034407"/>
    <w:rsid w:val="00037120"/>
    <w:rsid w:val="000473A7"/>
    <w:rsid w:val="00060729"/>
    <w:rsid w:val="00062BA8"/>
    <w:rsid w:val="00083EC7"/>
    <w:rsid w:val="000C469D"/>
    <w:rsid w:val="000D1B78"/>
    <w:rsid w:val="000D7B91"/>
    <w:rsid w:val="000E1046"/>
    <w:rsid w:val="000F629A"/>
    <w:rsid w:val="00110A6F"/>
    <w:rsid w:val="001143EC"/>
    <w:rsid w:val="00121550"/>
    <w:rsid w:val="00132D18"/>
    <w:rsid w:val="00143B19"/>
    <w:rsid w:val="00185D88"/>
    <w:rsid w:val="001A58D2"/>
    <w:rsid w:val="001B1FE0"/>
    <w:rsid w:val="001C1406"/>
    <w:rsid w:val="001E640B"/>
    <w:rsid w:val="001F594F"/>
    <w:rsid w:val="0022377F"/>
    <w:rsid w:val="00231FC3"/>
    <w:rsid w:val="0023546D"/>
    <w:rsid w:val="00246D35"/>
    <w:rsid w:val="00255AB8"/>
    <w:rsid w:val="00281D39"/>
    <w:rsid w:val="00292C68"/>
    <w:rsid w:val="002C0A11"/>
    <w:rsid w:val="002C4048"/>
    <w:rsid w:val="002F3069"/>
    <w:rsid w:val="002F4F0F"/>
    <w:rsid w:val="00307E02"/>
    <w:rsid w:val="00345E4D"/>
    <w:rsid w:val="00352579"/>
    <w:rsid w:val="003A2615"/>
    <w:rsid w:val="003A67FE"/>
    <w:rsid w:val="003C5940"/>
    <w:rsid w:val="003C6477"/>
    <w:rsid w:val="003D3972"/>
    <w:rsid w:val="003E20F7"/>
    <w:rsid w:val="00407208"/>
    <w:rsid w:val="004253C5"/>
    <w:rsid w:val="0044716F"/>
    <w:rsid w:val="00467D0A"/>
    <w:rsid w:val="004846FA"/>
    <w:rsid w:val="004A1C64"/>
    <w:rsid w:val="004A6D50"/>
    <w:rsid w:val="004F7F48"/>
    <w:rsid w:val="00532CA3"/>
    <w:rsid w:val="005752DC"/>
    <w:rsid w:val="0059104B"/>
    <w:rsid w:val="005A614E"/>
    <w:rsid w:val="005D121A"/>
    <w:rsid w:val="005E361F"/>
    <w:rsid w:val="005E3965"/>
    <w:rsid w:val="005F6F7B"/>
    <w:rsid w:val="006078CD"/>
    <w:rsid w:val="00616F0B"/>
    <w:rsid w:val="00620072"/>
    <w:rsid w:val="00627851"/>
    <w:rsid w:val="00632C9A"/>
    <w:rsid w:val="0063705C"/>
    <w:rsid w:val="00684127"/>
    <w:rsid w:val="0069033D"/>
    <w:rsid w:val="006A3413"/>
    <w:rsid w:val="006B1E14"/>
    <w:rsid w:val="006C4F20"/>
    <w:rsid w:val="006E25BF"/>
    <w:rsid w:val="006F2320"/>
    <w:rsid w:val="0070415B"/>
    <w:rsid w:val="00711BBF"/>
    <w:rsid w:val="00743EC7"/>
    <w:rsid w:val="00744F78"/>
    <w:rsid w:val="007518D1"/>
    <w:rsid w:val="00752CA1"/>
    <w:rsid w:val="007540C8"/>
    <w:rsid w:val="00781A1F"/>
    <w:rsid w:val="007F131C"/>
    <w:rsid w:val="00801729"/>
    <w:rsid w:val="008231D2"/>
    <w:rsid w:val="00827683"/>
    <w:rsid w:val="00830BEC"/>
    <w:rsid w:val="00837DE7"/>
    <w:rsid w:val="0084234E"/>
    <w:rsid w:val="008504C4"/>
    <w:rsid w:val="00883515"/>
    <w:rsid w:val="00891718"/>
    <w:rsid w:val="008B0D4A"/>
    <w:rsid w:val="008C6152"/>
    <w:rsid w:val="008D1EF7"/>
    <w:rsid w:val="008D6FF8"/>
    <w:rsid w:val="008E5226"/>
    <w:rsid w:val="008F1A90"/>
    <w:rsid w:val="00901F94"/>
    <w:rsid w:val="00903361"/>
    <w:rsid w:val="009268C4"/>
    <w:rsid w:val="00932858"/>
    <w:rsid w:val="00932B1A"/>
    <w:rsid w:val="00956B14"/>
    <w:rsid w:val="00975172"/>
    <w:rsid w:val="00993A2F"/>
    <w:rsid w:val="009B1545"/>
    <w:rsid w:val="009B5082"/>
    <w:rsid w:val="009C5336"/>
    <w:rsid w:val="009E5C9A"/>
    <w:rsid w:val="009F6D34"/>
    <w:rsid w:val="00A25641"/>
    <w:rsid w:val="00A632E3"/>
    <w:rsid w:val="00A96392"/>
    <w:rsid w:val="00A97192"/>
    <w:rsid w:val="00AA0939"/>
    <w:rsid w:val="00AC7B3C"/>
    <w:rsid w:val="00AD22E4"/>
    <w:rsid w:val="00AD25B7"/>
    <w:rsid w:val="00AE49B8"/>
    <w:rsid w:val="00AE5E62"/>
    <w:rsid w:val="00AE6132"/>
    <w:rsid w:val="00AF5E46"/>
    <w:rsid w:val="00B33729"/>
    <w:rsid w:val="00B544EE"/>
    <w:rsid w:val="00B651D8"/>
    <w:rsid w:val="00BD2AE5"/>
    <w:rsid w:val="00BF1115"/>
    <w:rsid w:val="00C019EB"/>
    <w:rsid w:val="00C437A4"/>
    <w:rsid w:val="00C62EAC"/>
    <w:rsid w:val="00C950A3"/>
    <w:rsid w:val="00CB3825"/>
    <w:rsid w:val="00CE0656"/>
    <w:rsid w:val="00D03938"/>
    <w:rsid w:val="00D62300"/>
    <w:rsid w:val="00DD5AA3"/>
    <w:rsid w:val="00DE381C"/>
    <w:rsid w:val="00DE5716"/>
    <w:rsid w:val="00DF6A2B"/>
    <w:rsid w:val="00E03362"/>
    <w:rsid w:val="00E2413A"/>
    <w:rsid w:val="00E246B1"/>
    <w:rsid w:val="00E472F3"/>
    <w:rsid w:val="00E83352"/>
    <w:rsid w:val="00E85D7C"/>
    <w:rsid w:val="00E961E6"/>
    <w:rsid w:val="00F020CB"/>
    <w:rsid w:val="00F107F0"/>
    <w:rsid w:val="00F343AF"/>
    <w:rsid w:val="00F80849"/>
    <w:rsid w:val="00F87A4C"/>
    <w:rsid w:val="00FA2AE9"/>
    <w:rsid w:val="00FB01ED"/>
    <w:rsid w:val="00FB5605"/>
    <w:rsid w:val="00FC69A3"/>
    <w:rsid w:val="00FD55DD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5226"/>
    <w:pPr>
      <w:keepNext/>
      <w:keepLines/>
      <w:numPr>
        <w:numId w:val="15"/>
      </w:numPr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E52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1"/>
    <w:basedOn w:val="a"/>
    <w:uiPriority w:val="99"/>
    <w:qFormat/>
    <w:rsid w:val="00AE49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AE49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9 pt,Малые прописные,Основной текст + Segoe UI,Курсив"/>
    <w:basedOn w:val="11"/>
    <w:uiPriority w:val="99"/>
    <w:rsid w:val="00AE49B8"/>
    <w:rPr>
      <w:rFonts w:ascii="Century Gothic" w:hAnsi="Century Gothic" w:cs="Century Gothic"/>
      <w:smallCaps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AE49B8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AE49B8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E49B8"/>
  </w:style>
  <w:style w:type="character" w:customStyle="1" w:styleId="3">
    <w:name w:val="Основной текст (3)_"/>
    <w:basedOn w:val="a0"/>
    <w:link w:val="30"/>
    <w:uiPriority w:val="99"/>
    <w:rsid w:val="00AE49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E49B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AE49B8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AE49B8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49B8"/>
    <w:pPr>
      <w:shd w:val="clear" w:color="auto" w:fill="FFFFFF"/>
      <w:spacing w:before="960" w:after="0" w:line="480" w:lineRule="exact"/>
      <w:ind w:firstLine="6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AE49B8"/>
    <w:pPr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AE49B8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E49B8"/>
    <w:pPr>
      <w:shd w:val="clear" w:color="auto" w:fill="FFFFFF"/>
      <w:spacing w:after="840" w:line="240" w:lineRule="atLeast"/>
    </w:pPr>
    <w:rPr>
      <w:rFonts w:ascii="Times New Roman" w:hAnsi="Times New Roman" w:cs="Times New Roman"/>
      <w:noProof/>
      <w:sz w:val="19"/>
      <w:szCs w:val="19"/>
    </w:rPr>
  </w:style>
  <w:style w:type="character" w:customStyle="1" w:styleId="1pt">
    <w:name w:val="Основной текст + Интервал 1 pt"/>
    <w:basedOn w:val="11"/>
    <w:uiPriority w:val="99"/>
    <w:rsid w:val="00AE49B8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11"/>
    <w:uiPriority w:val="99"/>
    <w:rsid w:val="00AE49B8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3">
    <w:name w:val="Колонтитул + 13"/>
    <w:aliases w:val="5 pt,Колонтитул + 12,Основной текст + Candara,12,Полужирный,Основной текст (2) + 13,5 pt3,Не курсив,Колонтитул + SimHei,11,Колонтитул + Century Gothic,Основной текст (2) + 12,Не полужирный,Колонтитул + Segoe UI,Основной текст + 11"/>
    <w:basedOn w:val="a0"/>
    <w:uiPriority w:val="99"/>
    <w:rsid w:val="00AE49B8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a8">
    <w:name w:val="Основной текст + Малые прописные"/>
    <w:basedOn w:val="11"/>
    <w:uiPriority w:val="99"/>
    <w:rsid w:val="00AE49B8"/>
    <w:rPr>
      <w:rFonts w:ascii="Times New Roman" w:hAnsi="Times New Roman" w:cs="Times New Roman"/>
      <w:smallCaps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23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52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E5226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ab">
    <w:name w:val="Основной текст_"/>
    <w:link w:val="31"/>
    <w:rsid w:val="008E522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b"/>
    <w:rsid w:val="008E5226"/>
    <w:pPr>
      <w:widowControl w:val="0"/>
      <w:shd w:val="clear" w:color="auto" w:fill="FFFFFF"/>
      <w:spacing w:after="120" w:line="0" w:lineRule="atLeast"/>
      <w:ind w:hanging="234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25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5AB8"/>
  </w:style>
  <w:style w:type="paragraph" w:styleId="ae">
    <w:name w:val="footer"/>
    <w:basedOn w:val="a"/>
    <w:link w:val="af"/>
    <w:uiPriority w:val="99"/>
    <w:unhideWhenUsed/>
    <w:rsid w:val="0025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5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5226"/>
    <w:pPr>
      <w:keepNext/>
      <w:keepLines/>
      <w:numPr>
        <w:numId w:val="15"/>
      </w:numPr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E52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1"/>
    <w:basedOn w:val="a"/>
    <w:uiPriority w:val="99"/>
    <w:qFormat/>
    <w:rsid w:val="00AE49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AE49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9 pt,Малые прописные,Основной текст + Segoe UI,Курсив"/>
    <w:basedOn w:val="11"/>
    <w:uiPriority w:val="99"/>
    <w:rsid w:val="00AE49B8"/>
    <w:rPr>
      <w:rFonts w:ascii="Century Gothic" w:hAnsi="Century Gothic" w:cs="Century Gothic"/>
      <w:smallCaps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AE49B8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AE49B8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E49B8"/>
  </w:style>
  <w:style w:type="character" w:customStyle="1" w:styleId="3">
    <w:name w:val="Основной текст (3)_"/>
    <w:basedOn w:val="a0"/>
    <w:link w:val="30"/>
    <w:uiPriority w:val="99"/>
    <w:rsid w:val="00AE49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E49B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AE49B8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AE49B8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49B8"/>
    <w:pPr>
      <w:shd w:val="clear" w:color="auto" w:fill="FFFFFF"/>
      <w:spacing w:before="960" w:after="0" w:line="480" w:lineRule="exact"/>
      <w:ind w:firstLine="6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AE49B8"/>
    <w:pPr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AE49B8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E49B8"/>
    <w:pPr>
      <w:shd w:val="clear" w:color="auto" w:fill="FFFFFF"/>
      <w:spacing w:after="840" w:line="240" w:lineRule="atLeast"/>
    </w:pPr>
    <w:rPr>
      <w:rFonts w:ascii="Times New Roman" w:hAnsi="Times New Roman" w:cs="Times New Roman"/>
      <w:noProof/>
      <w:sz w:val="19"/>
      <w:szCs w:val="19"/>
    </w:rPr>
  </w:style>
  <w:style w:type="character" w:customStyle="1" w:styleId="1pt">
    <w:name w:val="Основной текст + Интервал 1 pt"/>
    <w:basedOn w:val="11"/>
    <w:uiPriority w:val="99"/>
    <w:rsid w:val="00AE49B8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11"/>
    <w:uiPriority w:val="99"/>
    <w:rsid w:val="00AE49B8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3">
    <w:name w:val="Колонтитул + 13"/>
    <w:aliases w:val="5 pt,Колонтитул + 12,Основной текст + Candara,12,Полужирный,Основной текст (2) + 13,5 pt3,Не курсив,Колонтитул + SimHei,11,Колонтитул + Century Gothic,Основной текст (2) + 12,Не полужирный,Колонтитул + Segoe UI,Основной текст + 11"/>
    <w:basedOn w:val="a0"/>
    <w:uiPriority w:val="99"/>
    <w:rsid w:val="00AE49B8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a8">
    <w:name w:val="Основной текст + Малые прописные"/>
    <w:basedOn w:val="11"/>
    <w:uiPriority w:val="99"/>
    <w:rsid w:val="00AE49B8"/>
    <w:rPr>
      <w:rFonts w:ascii="Times New Roman" w:hAnsi="Times New Roman" w:cs="Times New Roman"/>
      <w:smallCaps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23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52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E5226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ab">
    <w:name w:val="Основной текст_"/>
    <w:link w:val="31"/>
    <w:rsid w:val="008E522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b"/>
    <w:rsid w:val="008E5226"/>
    <w:pPr>
      <w:widowControl w:val="0"/>
      <w:shd w:val="clear" w:color="auto" w:fill="FFFFFF"/>
      <w:spacing w:after="120" w:line="0" w:lineRule="atLeast"/>
      <w:ind w:hanging="234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25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5AB8"/>
  </w:style>
  <w:style w:type="paragraph" w:styleId="ae">
    <w:name w:val="footer"/>
    <w:basedOn w:val="a"/>
    <w:link w:val="af"/>
    <w:uiPriority w:val="99"/>
    <w:unhideWhenUsed/>
    <w:rsid w:val="0025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BA0E-6EA8-4431-9255-EA1A8456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55</Pages>
  <Words>14079</Words>
  <Characters>80254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15</cp:revision>
  <cp:lastPrinted>2017-12-04T11:33:00Z</cp:lastPrinted>
  <dcterms:created xsi:type="dcterms:W3CDTF">2017-11-20T07:14:00Z</dcterms:created>
  <dcterms:modified xsi:type="dcterms:W3CDTF">2017-12-04T11:35:00Z</dcterms:modified>
</cp:coreProperties>
</file>