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A9" w:rsidRPr="00FE05CF" w:rsidRDefault="00084EA9" w:rsidP="00084EA9">
      <w:pPr>
        <w:shd w:val="clear" w:color="auto" w:fill="FFFFFF"/>
        <w:ind w:lef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BFB9657" wp14:editId="0DC35349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A9" w:rsidRPr="00FE05CF" w:rsidRDefault="00084EA9" w:rsidP="00084EA9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84EA9" w:rsidRPr="00FE05CF" w:rsidRDefault="00084EA9" w:rsidP="00084EA9">
      <w:pPr>
        <w:spacing w:after="0"/>
        <w:ind w:left="-567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084EA9" w:rsidRPr="00FE05CF" w:rsidRDefault="00084EA9" w:rsidP="00084EA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84EA9" w:rsidRDefault="00084EA9" w:rsidP="00084EA9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084EA9" w:rsidRDefault="00084EA9" w:rsidP="00084EA9">
      <w:pPr>
        <w:pStyle w:val="Default"/>
        <w:ind w:left="-567"/>
        <w:rPr>
          <w:rFonts w:ascii="Times New Roman" w:hAnsi="Times New Roman"/>
          <w:b/>
          <w:sz w:val="28"/>
          <w:szCs w:val="28"/>
        </w:rPr>
      </w:pPr>
    </w:p>
    <w:p w:rsidR="00084EA9" w:rsidRPr="00C83AC4" w:rsidRDefault="00A14C2F" w:rsidP="00084EA9">
      <w:pPr>
        <w:pStyle w:val="Default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22.09.2021 № 09/07</w:t>
      </w:r>
    </w:p>
    <w:p w:rsidR="00084EA9" w:rsidRDefault="00084EA9" w:rsidP="00084EA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2498A" w:rsidRDefault="0032498A" w:rsidP="0032498A">
      <w:pPr>
        <w:pStyle w:val="20"/>
        <w:shd w:val="clear" w:color="auto" w:fill="auto"/>
        <w:spacing w:before="0" w:after="0" w:line="240" w:lineRule="auto"/>
        <w:ind w:left="-426" w:right="560"/>
        <w:jc w:val="left"/>
        <w:rPr>
          <w:sz w:val="28"/>
          <w:szCs w:val="28"/>
        </w:rPr>
      </w:pPr>
    </w:p>
    <w:p w:rsidR="00084EA9" w:rsidRDefault="0032498A" w:rsidP="0032498A">
      <w:pPr>
        <w:pStyle w:val="20"/>
        <w:shd w:val="clear" w:color="auto" w:fill="auto"/>
        <w:spacing w:before="0" w:after="0" w:line="240" w:lineRule="auto"/>
        <w:ind w:left="-426" w:right="560"/>
        <w:jc w:val="left"/>
        <w:rPr>
          <w:sz w:val="28"/>
          <w:szCs w:val="28"/>
        </w:rPr>
      </w:pPr>
      <w:r w:rsidRPr="0032498A">
        <w:rPr>
          <w:sz w:val="28"/>
          <w:szCs w:val="28"/>
        </w:rPr>
        <w:t xml:space="preserve">Об утверждении Положения «О порядке </w:t>
      </w:r>
    </w:p>
    <w:p w:rsidR="0032498A" w:rsidRPr="0032498A" w:rsidRDefault="0032498A" w:rsidP="0032498A">
      <w:pPr>
        <w:pStyle w:val="20"/>
        <w:shd w:val="clear" w:color="auto" w:fill="auto"/>
        <w:spacing w:before="0" w:after="0" w:line="240" w:lineRule="auto"/>
        <w:ind w:left="-426" w:right="560"/>
        <w:jc w:val="left"/>
        <w:rPr>
          <w:sz w:val="28"/>
          <w:szCs w:val="28"/>
        </w:rPr>
      </w:pPr>
      <w:r w:rsidRPr="0032498A">
        <w:rPr>
          <w:sz w:val="28"/>
          <w:szCs w:val="28"/>
        </w:rPr>
        <w:t>ведения муниципальной долговой книги»</w:t>
      </w:r>
    </w:p>
    <w:p w:rsidR="00A45A56" w:rsidRDefault="00A45A56" w:rsidP="0032498A">
      <w:pPr>
        <w:spacing w:after="0" w:line="240" w:lineRule="auto"/>
      </w:pPr>
    </w:p>
    <w:p w:rsidR="00084EA9" w:rsidRDefault="00084EA9" w:rsidP="0032498A">
      <w:pPr>
        <w:spacing w:after="0" w:line="240" w:lineRule="auto"/>
      </w:pPr>
    </w:p>
    <w:p w:rsidR="0032498A" w:rsidRDefault="0032498A" w:rsidP="0032498A">
      <w:pPr>
        <w:pStyle w:val="21"/>
        <w:shd w:val="clear" w:color="auto" w:fill="auto"/>
        <w:spacing w:before="0" w:line="240" w:lineRule="auto"/>
        <w:ind w:left="-426" w:firstLine="0"/>
        <w:rPr>
          <w:sz w:val="28"/>
          <w:szCs w:val="28"/>
        </w:rPr>
      </w:pPr>
      <w:r w:rsidRPr="0032498A">
        <w:rPr>
          <w:sz w:val="28"/>
          <w:szCs w:val="28"/>
        </w:rPr>
        <w:t>На основании статьи 121 Бюджетного кодекса Российской Федерации»</w:t>
      </w:r>
      <w:r>
        <w:rPr>
          <w:sz w:val="28"/>
          <w:szCs w:val="28"/>
        </w:rPr>
        <w:t>;</w:t>
      </w:r>
    </w:p>
    <w:p w:rsidR="0032498A" w:rsidRPr="0032498A" w:rsidRDefault="0032498A" w:rsidP="0032498A">
      <w:pPr>
        <w:pStyle w:val="21"/>
        <w:shd w:val="clear" w:color="auto" w:fill="auto"/>
        <w:spacing w:before="0" w:line="240" w:lineRule="auto"/>
        <w:ind w:left="-426" w:firstLine="0"/>
        <w:rPr>
          <w:sz w:val="28"/>
          <w:szCs w:val="28"/>
        </w:rPr>
      </w:pPr>
    </w:p>
    <w:p w:rsidR="0032498A" w:rsidRDefault="0032498A" w:rsidP="0032498A">
      <w:pPr>
        <w:pStyle w:val="20"/>
        <w:shd w:val="clear" w:color="auto" w:fill="auto"/>
        <w:spacing w:before="0" w:after="0" w:line="240" w:lineRule="auto"/>
        <w:ind w:left="500"/>
        <w:jc w:val="center"/>
        <w:rPr>
          <w:sz w:val="36"/>
          <w:szCs w:val="36"/>
        </w:rPr>
      </w:pPr>
      <w:r w:rsidRPr="0032498A">
        <w:rPr>
          <w:sz w:val="36"/>
          <w:szCs w:val="36"/>
        </w:rPr>
        <w:t>Совет депутатов поселения Вороновское решил:</w:t>
      </w:r>
    </w:p>
    <w:p w:rsidR="0032498A" w:rsidRPr="0032498A" w:rsidRDefault="0032498A" w:rsidP="0032498A">
      <w:pPr>
        <w:pStyle w:val="20"/>
        <w:shd w:val="clear" w:color="auto" w:fill="auto"/>
        <w:spacing w:before="0" w:after="0" w:line="240" w:lineRule="auto"/>
        <w:ind w:left="500"/>
        <w:jc w:val="center"/>
        <w:rPr>
          <w:sz w:val="36"/>
          <w:szCs w:val="36"/>
        </w:rPr>
      </w:pPr>
    </w:p>
    <w:p w:rsidR="0032498A" w:rsidRPr="0032498A" w:rsidRDefault="0032498A" w:rsidP="001D3850">
      <w:pPr>
        <w:pStyle w:val="21"/>
        <w:shd w:val="clear" w:color="auto" w:fill="auto"/>
        <w:tabs>
          <w:tab w:val="left" w:pos="797"/>
        </w:tabs>
        <w:spacing w:before="0" w:line="240" w:lineRule="auto"/>
        <w:ind w:left="-567" w:firstLine="284"/>
        <w:rPr>
          <w:sz w:val="28"/>
          <w:szCs w:val="28"/>
        </w:rPr>
      </w:pPr>
      <w:r w:rsidRPr="0032498A">
        <w:rPr>
          <w:sz w:val="28"/>
          <w:szCs w:val="28"/>
        </w:rPr>
        <w:t>1. Утвердить Положение «О порядке ведения муниципальной долговой книги»</w:t>
      </w:r>
    </w:p>
    <w:p w:rsidR="0032498A" w:rsidRPr="0032498A" w:rsidRDefault="0032498A" w:rsidP="001D3850">
      <w:pPr>
        <w:pStyle w:val="21"/>
        <w:shd w:val="clear" w:color="auto" w:fill="auto"/>
        <w:spacing w:before="0" w:line="240" w:lineRule="auto"/>
        <w:ind w:left="-567" w:firstLine="0"/>
        <w:rPr>
          <w:sz w:val="28"/>
          <w:szCs w:val="28"/>
        </w:rPr>
      </w:pPr>
      <w:r w:rsidRPr="0032498A">
        <w:rPr>
          <w:sz w:val="28"/>
          <w:szCs w:val="28"/>
        </w:rPr>
        <w:t>(приложение к настоящему решению).</w:t>
      </w:r>
    </w:p>
    <w:p w:rsidR="0032498A" w:rsidRPr="0032498A" w:rsidRDefault="0032498A" w:rsidP="001D3850">
      <w:pPr>
        <w:pStyle w:val="20"/>
        <w:shd w:val="clear" w:color="auto" w:fill="auto"/>
        <w:spacing w:before="0" w:after="0" w:line="240" w:lineRule="auto"/>
        <w:ind w:left="-567" w:right="-1" w:firstLine="284"/>
        <w:rPr>
          <w:b w:val="0"/>
          <w:sz w:val="28"/>
          <w:szCs w:val="28"/>
        </w:rPr>
      </w:pPr>
      <w:r w:rsidRPr="0032498A">
        <w:rPr>
          <w:b w:val="0"/>
          <w:sz w:val="28"/>
          <w:szCs w:val="28"/>
        </w:rPr>
        <w:t>2. Признать утратившим силу решение сельского поселения Вороновское от 29.05.2008 № 03/04 «Об утверждении Положения «О порядке ведения муниципальной долговой книги»</w:t>
      </w:r>
    </w:p>
    <w:p w:rsidR="0032498A" w:rsidRPr="00F439D9" w:rsidRDefault="0032498A" w:rsidP="0032498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9D9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32498A" w:rsidRPr="00F439D9" w:rsidRDefault="0032498A" w:rsidP="0032498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</w:t>
      </w:r>
      <w:r w:rsidRPr="00F439D9">
        <w:rPr>
          <w:rFonts w:ascii="Times New Roman" w:hAnsi="Times New Roman" w:cs="Times New Roman"/>
          <w:sz w:val="28"/>
          <w:szCs w:val="28"/>
        </w:rPr>
        <w:t xml:space="preserve"> поселения Вороновское </w:t>
      </w:r>
      <w:proofErr w:type="spellStart"/>
      <w:r w:rsidRPr="00F439D9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Pr="00F439D9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2498A" w:rsidRPr="00084EA9" w:rsidRDefault="0032498A" w:rsidP="003249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498A" w:rsidRPr="00084EA9" w:rsidRDefault="0032498A" w:rsidP="003249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498A" w:rsidRPr="00F439D9" w:rsidRDefault="0032498A" w:rsidP="0032498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2498A" w:rsidRPr="00F439D9" w:rsidRDefault="0032498A" w:rsidP="0032498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439D9">
        <w:rPr>
          <w:rFonts w:ascii="Times New Roman" w:hAnsi="Times New Roman" w:cs="Times New Roman"/>
          <w:b/>
          <w:sz w:val="28"/>
          <w:szCs w:val="28"/>
        </w:rPr>
        <w:t xml:space="preserve">      Е.П. Царевский</w:t>
      </w:r>
    </w:p>
    <w:p w:rsidR="0032498A" w:rsidRDefault="0032498A"/>
    <w:p w:rsidR="0032498A" w:rsidRDefault="0032498A"/>
    <w:p w:rsidR="0032498A" w:rsidRDefault="0032498A"/>
    <w:p w:rsidR="0032498A" w:rsidRDefault="0032498A"/>
    <w:p w:rsidR="0032498A" w:rsidRDefault="0032498A"/>
    <w:p w:rsidR="0032498A" w:rsidRDefault="0032498A"/>
    <w:p w:rsidR="0032498A" w:rsidRDefault="0032498A"/>
    <w:p w:rsidR="0032498A" w:rsidRPr="00F439D9" w:rsidRDefault="0032498A" w:rsidP="0032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498A" w:rsidRPr="00F439D9" w:rsidRDefault="0032498A" w:rsidP="0032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439D9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32498A" w:rsidRPr="00F439D9" w:rsidRDefault="0032498A" w:rsidP="0032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D9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:rsidR="0032498A" w:rsidRDefault="00A14C2F" w:rsidP="0032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22.09.2021 № 09/07</w:t>
      </w:r>
      <w:bookmarkStart w:id="0" w:name="_GoBack"/>
      <w:bookmarkEnd w:id="0"/>
    </w:p>
    <w:p w:rsidR="0032498A" w:rsidRPr="00084EA9" w:rsidRDefault="0032498A" w:rsidP="00084EA9">
      <w:pPr>
        <w:spacing w:after="0" w:line="240" w:lineRule="auto"/>
        <w:ind w:left="-709"/>
        <w:jc w:val="center"/>
        <w:rPr>
          <w:sz w:val="28"/>
          <w:szCs w:val="28"/>
        </w:rPr>
      </w:pPr>
    </w:p>
    <w:p w:rsidR="0032498A" w:rsidRPr="0032498A" w:rsidRDefault="0032498A" w:rsidP="00084EA9">
      <w:pPr>
        <w:pStyle w:val="30"/>
        <w:shd w:val="clear" w:color="auto" w:fill="auto"/>
        <w:spacing w:after="0" w:line="240" w:lineRule="auto"/>
        <w:ind w:left="-709"/>
        <w:rPr>
          <w:sz w:val="28"/>
          <w:szCs w:val="28"/>
        </w:rPr>
      </w:pPr>
      <w:r w:rsidRPr="0032498A">
        <w:rPr>
          <w:sz w:val="28"/>
          <w:szCs w:val="28"/>
        </w:rPr>
        <w:t>ПОЛОЖЕНИЕ</w:t>
      </w:r>
    </w:p>
    <w:p w:rsidR="0032498A" w:rsidRDefault="0032498A" w:rsidP="00084EA9">
      <w:pPr>
        <w:pStyle w:val="30"/>
        <w:shd w:val="clear" w:color="auto" w:fill="auto"/>
        <w:tabs>
          <w:tab w:val="left" w:pos="1273"/>
          <w:tab w:val="center" w:pos="4717"/>
        </w:tabs>
        <w:spacing w:after="0" w:line="240" w:lineRule="auto"/>
        <w:ind w:left="-709"/>
        <w:rPr>
          <w:sz w:val="28"/>
          <w:szCs w:val="28"/>
        </w:rPr>
      </w:pPr>
      <w:r w:rsidRPr="0032498A">
        <w:rPr>
          <w:sz w:val="28"/>
          <w:szCs w:val="28"/>
        </w:rPr>
        <w:t>О порядке веден</w:t>
      </w:r>
      <w:r w:rsidR="00084EA9">
        <w:rPr>
          <w:sz w:val="28"/>
          <w:szCs w:val="28"/>
        </w:rPr>
        <w:t>ия муниципальной долговой книги</w:t>
      </w:r>
    </w:p>
    <w:p w:rsidR="00084EA9" w:rsidRPr="0032498A" w:rsidRDefault="00084EA9" w:rsidP="0032498A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:rsidR="0032498A" w:rsidRPr="00084EA9" w:rsidRDefault="0032498A" w:rsidP="00084EA9">
      <w:pPr>
        <w:pStyle w:val="21"/>
        <w:shd w:val="clear" w:color="auto" w:fill="auto"/>
        <w:tabs>
          <w:tab w:val="left" w:pos="3976"/>
        </w:tabs>
        <w:spacing w:before="0" w:line="240" w:lineRule="auto"/>
        <w:ind w:left="-567" w:firstLine="0"/>
        <w:jc w:val="center"/>
        <w:rPr>
          <w:b/>
          <w:sz w:val="28"/>
          <w:szCs w:val="28"/>
        </w:rPr>
      </w:pPr>
      <w:r w:rsidRPr="00084EA9">
        <w:rPr>
          <w:b/>
          <w:sz w:val="28"/>
          <w:szCs w:val="28"/>
        </w:rPr>
        <w:t>1. Общие положения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1.1. </w:t>
      </w:r>
      <w:r w:rsidR="0032498A" w:rsidRPr="007B6DA4">
        <w:rPr>
          <w:sz w:val="28"/>
          <w:szCs w:val="28"/>
        </w:rPr>
        <w:t>Настоящее Положение разработано в соответствии со статьями 100, 120 и 121 Бюджетного кодекса Российской Федерации, решением Совета депутатов поселения Вороновское от 24.10.2012 № 07/02 «Об утверждении положения о бюджетном процессе в поселении Вороновское в городе Москве», иными нормативно-правовыми актами и устанавливает порядок ведения муниципальной долговой книги.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1.2. </w:t>
      </w:r>
      <w:r w:rsidR="0032498A" w:rsidRPr="007B6DA4">
        <w:rPr>
          <w:sz w:val="28"/>
          <w:szCs w:val="28"/>
        </w:rPr>
        <w:t>Долговая книга - это реестр долговых обязательств, оформленных в соответствии с действующим законодательством Российской Федерации, города Москвы, нормативно - правовыми актами поселения Вороновское.</w:t>
      </w:r>
    </w:p>
    <w:p w:rsidR="0032498A" w:rsidRPr="007B6DA4" w:rsidRDefault="0032498A" w:rsidP="00484A21">
      <w:pPr>
        <w:pStyle w:val="21"/>
        <w:shd w:val="clear" w:color="auto" w:fill="auto"/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>Реестр долговых обязательств поселения Вороновское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</w:t>
      </w:r>
      <w:r w:rsidR="00484A21" w:rsidRPr="007B6DA4">
        <w:rPr>
          <w:sz w:val="28"/>
          <w:szCs w:val="28"/>
        </w:rPr>
        <w:t xml:space="preserve"> муниципального долга </w:t>
      </w:r>
      <w:r w:rsidRPr="007B6DA4">
        <w:rPr>
          <w:sz w:val="28"/>
          <w:szCs w:val="28"/>
        </w:rPr>
        <w:t>поселения Вороновское, составлять и представлять отчетность.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>1.3. Долговые обязательства</w:t>
      </w:r>
      <w:r w:rsidR="0032498A" w:rsidRPr="007B6DA4">
        <w:rPr>
          <w:sz w:val="28"/>
          <w:szCs w:val="28"/>
        </w:rPr>
        <w:t xml:space="preserve"> поселения Вороновское (далее - долговые обязательства), входящие в состав муниципальног</w:t>
      </w:r>
      <w:r w:rsidRPr="007B6DA4">
        <w:rPr>
          <w:sz w:val="28"/>
          <w:szCs w:val="28"/>
        </w:rPr>
        <w:t xml:space="preserve">о долга администрации </w:t>
      </w:r>
      <w:r w:rsidR="0032498A" w:rsidRPr="007B6DA4">
        <w:rPr>
          <w:sz w:val="28"/>
          <w:szCs w:val="28"/>
        </w:rPr>
        <w:t>поселения Вороновское, могут существовать в виде обязательств по: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831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1) ценным бумагам </w:t>
      </w:r>
      <w:r w:rsidR="0032498A" w:rsidRPr="007B6DA4">
        <w:rPr>
          <w:sz w:val="28"/>
          <w:szCs w:val="28"/>
        </w:rPr>
        <w:t>поселения (муниципальным ценным бумагам);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2) </w:t>
      </w:r>
      <w:r w:rsidR="0032498A" w:rsidRPr="007B6DA4">
        <w:rPr>
          <w:sz w:val="28"/>
          <w:szCs w:val="28"/>
        </w:rPr>
        <w:t xml:space="preserve">бюджетным кредитам, </w:t>
      </w:r>
      <w:r w:rsidRPr="007B6DA4">
        <w:rPr>
          <w:sz w:val="28"/>
          <w:szCs w:val="28"/>
        </w:rPr>
        <w:t xml:space="preserve">привлеченным в бюджет </w:t>
      </w:r>
      <w:r w:rsidR="0032498A" w:rsidRPr="007B6DA4">
        <w:rPr>
          <w:sz w:val="28"/>
          <w:szCs w:val="28"/>
        </w:rPr>
        <w:t>поселения от других бюджетов бюджетной системы Российской Федерации;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831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3) кредитам, полученным </w:t>
      </w:r>
      <w:r w:rsidR="0032498A" w:rsidRPr="007B6DA4">
        <w:rPr>
          <w:sz w:val="28"/>
          <w:szCs w:val="28"/>
        </w:rPr>
        <w:t>поселением от кредитных организаций;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831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4) гарантиям </w:t>
      </w:r>
      <w:r w:rsidR="0032498A" w:rsidRPr="007B6DA4">
        <w:rPr>
          <w:sz w:val="28"/>
          <w:szCs w:val="28"/>
        </w:rPr>
        <w:t>поселения (муниципальным гарантиям).</w:t>
      </w:r>
    </w:p>
    <w:p w:rsidR="0032498A" w:rsidRPr="007B6DA4" w:rsidRDefault="0032498A" w:rsidP="00484A21">
      <w:pPr>
        <w:pStyle w:val="21"/>
        <w:shd w:val="clear" w:color="auto" w:fill="auto"/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>Д</w:t>
      </w:r>
      <w:r w:rsidR="00484A21" w:rsidRPr="007B6DA4">
        <w:rPr>
          <w:sz w:val="28"/>
          <w:szCs w:val="28"/>
        </w:rPr>
        <w:t xml:space="preserve">олговые обязательства </w:t>
      </w:r>
      <w:r w:rsidRPr="007B6DA4">
        <w:rPr>
          <w:sz w:val="28"/>
          <w:szCs w:val="28"/>
        </w:rPr>
        <w:t>поселения Вороновское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1.4. </w:t>
      </w:r>
      <w:r w:rsidR="0032498A" w:rsidRPr="007B6DA4">
        <w:rPr>
          <w:sz w:val="28"/>
          <w:szCs w:val="28"/>
        </w:rPr>
        <w:t xml:space="preserve">Учет и регистрация </w:t>
      </w:r>
      <w:r w:rsidRPr="007B6DA4">
        <w:rPr>
          <w:sz w:val="28"/>
          <w:szCs w:val="28"/>
        </w:rPr>
        <w:t xml:space="preserve">долговых обязательств </w:t>
      </w:r>
      <w:r w:rsidR="0032498A" w:rsidRPr="007B6DA4">
        <w:rPr>
          <w:sz w:val="28"/>
          <w:szCs w:val="28"/>
        </w:rPr>
        <w:t>поселения осуществляются в муницип</w:t>
      </w:r>
      <w:r w:rsidRPr="007B6DA4">
        <w:rPr>
          <w:sz w:val="28"/>
          <w:szCs w:val="28"/>
        </w:rPr>
        <w:t xml:space="preserve">альной долговой книге </w:t>
      </w:r>
      <w:r w:rsidR="0032498A" w:rsidRPr="007B6DA4">
        <w:rPr>
          <w:sz w:val="28"/>
          <w:szCs w:val="28"/>
        </w:rPr>
        <w:t>поселения Вороновское (далее - долговая книга).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1.5. </w:t>
      </w:r>
      <w:r w:rsidR="0032498A" w:rsidRPr="007B6DA4">
        <w:rPr>
          <w:sz w:val="28"/>
          <w:szCs w:val="28"/>
        </w:rPr>
        <w:t>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возникновении.</w:t>
      </w:r>
    </w:p>
    <w:p w:rsidR="0032498A" w:rsidRPr="007B6DA4" w:rsidRDefault="00484A21" w:rsidP="00484A21">
      <w:pPr>
        <w:pStyle w:val="21"/>
        <w:shd w:val="clear" w:color="auto" w:fill="auto"/>
        <w:tabs>
          <w:tab w:val="left" w:pos="1192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1.6. </w:t>
      </w:r>
      <w:r w:rsidR="0032498A" w:rsidRPr="007B6DA4">
        <w:rPr>
          <w:sz w:val="28"/>
          <w:szCs w:val="28"/>
        </w:rPr>
        <w:t xml:space="preserve">Ведение долговой книги осуществляет </w:t>
      </w:r>
      <w:r w:rsidRPr="007B6DA4">
        <w:rPr>
          <w:sz w:val="28"/>
          <w:szCs w:val="28"/>
        </w:rPr>
        <w:t xml:space="preserve">финансово-экономический отдел администрации </w:t>
      </w:r>
      <w:r w:rsidR="0032498A" w:rsidRPr="007B6DA4">
        <w:rPr>
          <w:sz w:val="28"/>
          <w:szCs w:val="28"/>
        </w:rPr>
        <w:t>поселения Вороновское (далее - финансово-экономический отде</w:t>
      </w:r>
      <w:r w:rsidRPr="007B6DA4">
        <w:rPr>
          <w:sz w:val="28"/>
          <w:szCs w:val="28"/>
        </w:rPr>
        <w:t>л), исполняющий бюджет поселения.</w:t>
      </w:r>
    </w:p>
    <w:p w:rsidR="0032498A" w:rsidRPr="007B6DA4" w:rsidRDefault="00484A21" w:rsidP="001D3850">
      <w:pPr>
        <w:pStyle w:val="21"/>
        <w:shd w:val="clear" w:color="auto" w:fill="auto"/>
        <w:tabs>
          <w:tab w:val="left" w:pos="2900"/>
        </w:tabs>
        <w:spacing w:before="0" w:line="240" w:lineRule="auto"/>
        <w:ind w:left="-567" w:firstLine="0"/>
        <w:jc w:val="center"/>
        <w:rPr>
          <w:b/>
          <w:sz w:val="28"/>
          <w:szCs w:val="28"/>
        </w:rPr>
      </w:pPr>
      <w:r w:rsidRPr="007B6DA4">
        <w:rPr>
          <w:b/>
          <w:sz w:val="28"/>
          <w:szCs w:val="28"/>
        </w:rPr>
        <w:t xml:space="preserve">2. </w:t>
      </w:r>
      <w:r w:rsidR="0032498A" w:rsidRPr="007B6DA4">
        <w:rPr>
          <w:b/>
          <w:sz w:val="28"/>
          <w:szCs w:val="28"/>
        </w:rPr>
        <w:t>Ведение муниципальной долговой книги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192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lastRenderedPageBreak/>
        <w:t xml:space="preserve">2.1. </w:t>
      </w:r>
      <w:r w:rsidR="0032498A" w:rsidRPr="007B6DA4">
        <w:rPr>
          <w:sz w:val="28"/>
          <w:szCs w:val="28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1) </w:t>
      </w:r>
      <w:r w:rsidR="0032498A" w:rsidRPr="007B6DA4">
        <w:rPr>
          <w:sz w:val="28"/>
          <w:szCs w:val="28"/>
        </w:rPr>
        <w:t>муниципальные займы, осуществляемые путем выпуска муниципальных ценных бумаг;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31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2) </w:t>
      </w:r>
      <w:r w:rsidR="0032498A" w:rsidRPr="007B6DA4">
        <w:rPr>
          <w:sz w:val="28"/>
          <w:szCs w:val="28"/>
        </w:rPr>
        <w:t>договоры и</w:t>
      </w:r>
      <w:r w:rsidR="00484A21" w:rsidRPr="007B6DA4">
        <w:rPr>
          <w:sz w:val="28"/>
          <w:szCs w:val="28"/>
        </w:rPr>
        <w:t xml:space="preserve"> соглашения о получении</w:t>
      </w:r>
      <w:r w:rsidR="0032498A" w:rsidRPr="007B6DA4">
        <w:rPr>
          <w:sz w:val="28"/>
          <w:szCs w:val="28"/>
        </w:rPr>
        <w:t xml:space="preserve"> поселением бюджетных кредитов от бюджетов других уровней бюджетной системы Российской Федерации;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04"/>
        </w:tabs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3) </w:t>
      </w:r>
      <w:r w:rsidR="00484A21" w:rsidRPr="007B6DA4">
        <w:rPr>
          <w:sz w:val="28"/>
          <w:szCs w:val="28"/>
        </w:rPr>
        <w:t xml:space="preserve">кредиты, полученные администрацией </w:t>
      </w:r>
      <w:r w:rsidR="0032498A" w:rsidRPr="007B6DA4">
        <w:rPr>
          <w:sz w:val="28"/>
          <w:szCs w:val="28"/>
        </w:rPr>
        <w:t>поселения от кредитны</w:t>
      </w:r>
      <w:r w:rsidR="00484A21" w:rsidRPr="007B6DA4">
        <w:rPr>
          <w:sz w:val="28"/>
          <w:szCs w:val="28"/>
        </w:rPr>
        <w:t>х организаций от имени</w:t>
      </w:r>
      <w:r w:rsidR="0032498A" w:rsidRPr="007B6DA4">
        <w:rPr>
          <w:sz w:val="28"/>
          <w:szCs w:val="28"/>
        </w:rPr>
        <w:t xml:space="preserve"> поселения;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31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4) </w:t>
      </w:r>
      <w:r w:rsidR="0032498A" w:rsidRPr="007B6DA4">
        <w:rPr>
          <w:sz w:val="28"/>
          <w:szCs w:val="28"/>
        </w:rPr>
        <w:t>договоры о предоставлении муниципальных гарантий.</w:t>
      </w:r>
    </w:p>
    <w:p w:rsidR="0032498A" w:rsidRPr="007B6DA4" w:rsidRDefault="0032498A" w:rsidP="001D3850">
      <w:pPr>
        <w:pStyle w:val="21"/>
        <w:shd w:val="clear" w:color="auto" w:fill="auto"/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>Д</w:t>
      </w:r>
      <w:r w:rsidR="00484A21" w:rsidRPr="007B6DA4">
        <w:rPr>
          <w:sz w:val="28"/>
          <w:szCs w:val="28"/>
        </w:rPr>
        <w:t xml:space="preserve">олговые обязательства </w:t>
      </w:r>
      <w:r w:rsidRPr="007B6DA4">
        <w:rPr>
          <w:sz w:val="28"/>
          <w:szCs w:val="28"/>
        </w:rPr>
        <w:t>поселения не могут существовать в иных формах, за исключением предусмотренных настоящим пунктом.</w:t>
      </w:r>
    </w:p>
    <w:p w:rsidR="0032498A" w:rsidRPr="007B6DA4" w:rsidRDefault="0032498A" w:rsidP="001D3850">
      <w:pPr>
        <w:pStyle w:val="21"/>
        <w:shd w:val="clear" w:color="auto" w:fill="auto"/>
        <w:spacing w:before="0" w:line="240" w:lineRule="auto"/>
        <w:ind w:left="-567" w:right="80" w:firstLine="283"/>
        <w:rPr>
          <w:sz w:val="28"/>
          <w:szCs w:val="28"/>
        </w:rPr>
      </w:pPr>
      <w:r w:rsidRPr="007B6DA4">
        <w:rPr>
          <w:sz w:val="28"/>
          <w:szCs w:val="28"/>
        </w:rPr>
        <w:t>Долговая книга также содержит дополнительный справочный раздел, в котором в разрезе муниципальных долговых обязательств указываются:</w:t>
      </w:r>
    </w:p>
    <w:p w:rsidR="0032498A" w:rsidRPr="007B6DA4" w:rsidRDefault="001D3850" w:rsidP="00084EA9">
      <w:pPr>
        <w:widowControl w:val="0"/>
        <w:tabs>
          <w:tab w:val="left" w:pos="82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7B6DA4">
        <w:rPr>
          <w:rFonts w:ascii="Times New Roman" w:hAnsi="Times New Roman" w:cs="Times New Roman"/>
          <w:sz w:val="28"/>
          <w:szCs w:val="28"/>
        </w:rPr>
        <w:t xml:space="preserve">- </w:t>
      </w:r>
      <w:r w:rsidR="0032498A" w:rsidRPr="007B6DA4">
        <w:rPr>
          <w:rFonts w:ascii="Times New Roman" w:hAnsi="Times New Roman" w:cs="Times New Roman"/>
          <w:sz w:val="28"/>
          <w:szCs w:val="28"/>
        </w:rPr>
        <w:t>сумма предельного размера муниципального долга на отчетную дату, установленного реше</w:t>
      </w:r>
      <w:r w:rsidR="00484A21" w:rsidRPr="007B6DA4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32498A" w:rsidRPr="007B6DA4">
        <w:rPr>
          <w:rFonts w:ascii="Times New Roman" w:hAnsi="Times New Roman" w:cs="Times New Roman"/>
          <w:sz w:val="28"/>
          <w:szCs w:val="28"/>
        </w:rPr>
        <w:t xml:space="preserve">поселения Вороновское о бюджете </w:t>
      </w:r>
      <w:r w:rsidR="00484A21" w:rsidRPr="007B6D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498A" w:rsidRPr="007B6DA4">
        <w:rPr>
          <w:rFonts w:ascii="Times New Roman" w:hAnsi="Times New Roman" w:cs="Times New Roman"/>
          <w:sz w:val="28"/>
          <w:szCs w:val="28"/>
        </w:rPr>
        <w:t>на теку</w:t>
      </w:r>
      <w:r w:rsidR="0032498A" w:rsidRPr="007B6DA4">
        <w:rPr>
          <w:rStyle w:val="40"/>
          <w:rFonts w:eastAsiaTheme="minorHAnsi"/>
          <w:sz w:val="28"/>
          <w:szCs w:val="28"/>
          <w:u w:val="none"/>
        </w:rPr>
        <w:t>щи</w:t>
      </w:r>
      <w:r w:rsidR="0032498A" w:rsidRPr="007B6DA4">
        <w:rPr>
          <w:rFonts w:ascii="Times New Roman" w:hAnsi="Times New Roman" w:cs="Times New Roman"/>
          <w:sz w:val="28"/>
          <w:szCs w:val="28"/>
        </w:rPr>
        <w:t>й финансовый год;</w:t>
      </w:r>
    </w:p>
    <w:p w:rsidR="0032498A" w:rsidRPr="007B6DA4" w:rsidRDefault="001D3850" w:rsidP="001D3850">
      <w:pPr>
        <w:widowControl w:val="0"/>
        <w:tabs>
          <w:tab w:val="left" w:pos="82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DA4">
        <w:rPr>
          <w:rFonts w:ascii="Times New Roman" w:hAnsi="Times New Roman" w:cs="Times New Roman"/>
          <w:sz w:val="28"/>
          <w:szCs w:val="28"/>
        </w:rPr>
        <w:t xml:space="preserve">- </w:t>
      </w:r>
      <w:r w:rsidR="0032498A" w:rsidRPr="007B6DA4">
        <w:rPr>
          <w:rFonts w:ascii="Times New Roman" w:hAnsi="Times New Roman" w:cs="Times New Roman"/>
          <w:sz w:val="28"/>
          <w:szCs w:val="28"/>
        </w:rPr>
        <w:t>размер накопленного муниципального долга на отчетную дату;</w:t>
      </w:r>
    </w:p>
    <w:p w:rsidR="0032498A" w:rsidRPr="007B6DA4" w:rsidRDefault="001D3850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284" w:firstLine="0"/>
        <w:rPr>
          <w:sz w:val="28"/>
          <w:szCs w:val="28"/>
        </w:rPr>
      </w:pPr>
      <w:r w:rsidRPr="007B6DA4">
        <w:rPr>
          <w:sz w:val="28"/>
          <w:szCs w:val="28"/>
        </w:rPr>
        <w:t xml:space="preserve">- </w:t>
      </w:r>
      <w:r w:rsidR="0032498A" w:rsidRPr="007B6DA4">
        <w:rPr>
          <w:sz w:val="28"/>
          <w:szCs w:val="28"/>
        </w:rPr>
        <w:t>неиспользованный остаток на отчетную дату.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2.2. </w:t>
      </w:r>
      <w:r w:rsidR="0032498A" w:rsidRPr="007B6DA4">
        <w:rPr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2.3. </w:t>
      </w:r>
      <w:r w:rsidR="0032498A" w:rsidRPr="007B6DA4">
        <w:rPr>
          <w:sz w:val="28"/>
          <w:szCs w:val="28"/>
        </w:rPr>
        <w:t>Каждое долговое обязательство регистрируется отдельно и имеет регистрационный</w:t>
      </w:r>
      <w:r w:rsidR="00084EA9" w:rsidRPr="007B6DA4">
        <w:rPr>
          <w:sz w:val="28"/>
          <w:szCs w:val="28"/>
        </w:rPr>
        <w:t xml:space="preserve"> </w:t>
      </w:r>
      <w:r w:rsidR="0032498A" w:rsidRPr="007B6DA4">
        <w:rPr>
          <w:sz w:val="28"/>
          <w:szCs w:val="28"/>
        </w:rPr>
        <w:t>код.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2.4 </w:t>
      </w:r>
      <w:r w:rsidR="0032498A" w:rsidRPr="007B6DA4">
        <w:rPr>
          <w:sz w:val="28"/>
          <w:szCs w:val="28"/>
        </w:rPr>
        <w:t>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1) </w:t>
      </w:r>
      <w:r w:rsidR="0032498A" w:rsidRPr="007B6DA4">
        <w:rPr>
          <w:sz w:val="28"/>
          <w:szCs w:val="28"/>
        </w:rPr>
        <w:t>по муниципальным займам</w:t>
      </w:r>
      <w:r w:rsidR="00484A21" w:rsidRPr="007B6DA4">
        <w:rPr>
          <w:sz w:val="28"/>
          <w:szCs w:val="28"/>
        </w:rPr>
        <w:t>, выпускаемым от имени</w:t>
      </w:r>
      <w:r w:rsidR="0032498A" w:rsidRPr="007B6DA4">
        <w:rPr>
          <w:sz w:val="28"/>
          <w:szCs w:val="28"/>
        </w:rPr>
        <w:t xml:space="preserve"> поселения, перечень документов определяется федеральным законодательством, регламентирующим порядок выпуска и регистрации облигационных займов муниципальных образований;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2) </w:t>
      </w:r>
      <w:r w:rsidR="0032498A" w:rsidRPr="007B6DA4">
        <w:rPr>
          <w:sz w:val="28"/>
          <w:szCs w:val="28"/>
        </w:rPr>
        <w:t>по кредитам, полученным от бюджетов других уровней: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- </w:t>
      </w:r>
      <w:r w:rsidR="0032498A" w:rsidRPr="007B6DA4">
        <w:rPr>
          <w:sz w:val="28"/>
          <w:szCs w:val="28"/>
        </w:rPr>
        <w:t>кредитного договора, изменений и дополнений к не</w:t>
      </w:r>
      <w:r w:rsidR="00484A21" w:rsidRPr="007B6DA4">
        <w:rPr>
          <w:sz w:val="28"/>
          <w:szCs w:val="28"/>
        </w:rPr>
        <w:t>му, подписанных главой администрации</w:t>
      </w:r>
      <w:r w:rsidR="0032498A" w:rsidRPr="007B6DA4">
        <w:rPr>
          <w:sz w:val="28"/>
          <w:szCs w:val="28"/>
        </w:rPr>
        <w:t xml:space="preserve"> поселения Вороновское;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- </w:t>
      </w:r>
      <w:r w:rsidR="0032498A" w:rsidRPr="007B6DA4">
        <w:rPr>
          <w:sz w:val="28"/>
          <w:szCs w:val="28"/>
        </w:rPr>
        <w:t>договоров и документов, обеспечивающих или сопровождающих кредитный договор;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3) </w:t>
      </w:r>
      <w:r w:rsidR="0032498A" w:rsidRPr="007B6DA4">
        <w:rPr>
          <w:sz w:val="28"/>
          <w:szCs w:val="28"/>
        </w:rPr>
        <w:t>по кредитам, полученным от кредитных</w:t>
      </w:r>
      <w:r w:rsidR="00484A21" w:rsidRPr="007B6DA4">
        <w:rPr>
          <w:sz w:val="28"/>
          <w:szCs w:val="28"/>
        </w:rPr>
        <w:t xml:space="preserve"> организаций от имени </w:t>
      </w:r>
      <w:r w:rsidR="0032498A" w:rsidRPr="007B6DA4">
        <w:rPr>
          <w:sz w:val="28"/>
          <w:szCs w:val="28"/>
        </w:rPr>
        <w:t>поселения: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- </w:t>
      </w:r>
      <w:r w:rsidR="0032498A" w:rsidRPr="007B6DA4">
        <w:rPr>
          <w:sz w:val="28"/>
          <w:szCs w:val="28"/>
        </w:rPr>
        <w:t>кредитного договора, изменений и дополнений к не</w:t>
      </w:r>
      <w:r w:rsidR="00484A21" w:rsidRPr="007B6DA4">
        <w:rPr>
          <w:sz w:val="28"/>
          <w:szCs w:val="28"/>
        </w:rPr>
        <w:t>му, подписанных главой администрации</w:t>
      </w:r>
      <w:r w:rsidR="0032498A" w:rsidRPr="007B6DA4">
        <w:rPr>
          <w:sz w:val="28"/>
          <w:szCs w:val="28"/>
        </w:rPr>
        <w:t xml:space="preserve"> поселения Вороновское;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 -</w:t>
      </w:r>
      <w:r w:rsidR="0032498A" w:rsidRPr="007B6DA4">
        <w:rPr>
          <w:sz w:val="28"/>
          <w:szCs w:val="28"/>
        </w:rPr>
        <w:t>договоров и документов, обеспечивающих или сопровождающих кредитный договор;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4) </w:t>
      </w:r>
      <w:r w:rsidR="0032498A" w:rsidRPr="007B6DA4">
        <w:rPr>
          <w:sz w:val="28"/>
          <w:szCs w:val="28"/>
        </w:rPr>
        <w:t>по договорам о предоставлении муниципальных гарантий:</w:t>
      </w:r>
    </w:p>
    <w:p w:rsidR="0032498A" w:rsidRPr="007B6DA4" w:rsidRDefault="001D3850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284" w:firstLine="0"/>
        <w:rPr>
          <w:sz w:val="28"/>
          <w:szCs w:val="28"/>
        </w:rPr>
      </w:pPr>
      <w:r w:rsidRPr="007B6DA4">
        <w:rPr>
          <w:sz w:val="28"/>
          <w:szCs w:val="28"/>
        </w:rPr>
        <w:t xml:space="preserve">- </w:t>
      </w:r>
      <w:r w:rsidR="0032498A" w:rsidRPr="007B6DA4">
        <w:rPr>
          <w:sz w:val="28"/>
          <w:szCs w:val="28"/>
        </w:rPr>
        <w:t>договора и изменения к нему;</w:t>
      </w:r>
    </w:p>
    <w:p w:rsidR="0032498A" w:rsidRPr="007B6DA4" w:rsidRDefault="001D3850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284" w:firstLine="0"/>
        <w:rPr>
          <w:sz w:val="28"/>
          <w:szCs w:val="28"/>
        </w:rPr>
      </w:pPr>
      <w:r w:rsidRPr="007B6DA4">
        <w:rPr>
          <w:sz w:val="28"/>
          <w:szCs w:val="28"/>
        </w:rPr>
        <w:t xml:space="preserve">- </w:t>
      </w:r>
      <w:r w:rsidR="0032498A" w:rsidRPr="007B6DA4">
        <w:rPr>
          <w:sz w:val="28"/>
          <w:szCs w:val="28"/>
        </w:rPr>
        <w:t>документов, сопровождающих договор.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2.5. </w:t>
      </w:r>
      <w:r w:rsidR="0032498A" w:rsidRPr="007B6DA4">
        <w:rPr>
          <w:sz w:val="28"/>
          <w:szCs w:val="28"/>
        </w:rPr>
        <w:t>Информация о до</w:t>
      </w:r>
      <w:r w:rsidR="00484A21" w:rsidRPr="007B6DA4">
        <w:rPr>
          <w:sz w:val="28"/>
          <w:szCs w:val="28"/>
        </w:rPr>
        <w:t xml:space="preserve">лговых обязательствах вносится администрацией </w:t>
      </w:r>
      <w:r w:rsidR="0032498A" w:rsidRPr="007B6DA4">
        <w:rPr>
          <w:sz w:val="28"/>
          <w:szCs w:val="28"/>
        </w:rPr>
        <w:t>поселения в долговую книгу в срок, не превышающий пяти рабочих дней с момента возникновения соответствующего обязательства.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lastRenderedPageBreak/>
        <w:t xml:space="preserve">2.6. </w:t>
      </w:r>
      <w:r w:rsidR="0032498A" w:rsidRPr="007B6DA4">
        <w:rPr>
          <w:sz w:val="28"/>
          <w:szCs w:val="28"/>
        </w:rPr>
        <w:t>Документы для регистрации долгового обязательства в долговой книге представляются в финансово-экономический отдел.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финансово- экономический отдел в пятидневный срок со дня их внесения.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2.7. </w:t>
      </w:r>
      <w:r w:rsidR="0032498A" w:rsidRPr="007B6DA4">
        <w:rPr>
          <w:sz w:val="28"/>
          <w:szCs w:val="28"/>
        </w:rPr>
        <w:t>Регистрационная запись в долговой книге производится в день получения документов.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2.8. </w:t>
      </w:r>
      <w:r w:rsidR="0032498A" w:rsidRPr="007B6DA4">
        <w:rPr>
          <w:sz w:val="28"/>
          <w:szCs w:val="28"/>
        </w:rPr>
        <w:t>Регистрационная запись содержит следующие обязательные реквизиты: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1) </w:t>
      </w:r>
      <w:r w:rsidR="0032498A" w:rsidRPr="007B6DA4">
        <w:rPr>
          <w:sz w:val="28"/>
          <w:szCs w:val="28"/>
        </w:rPr>
        <w:t>порядковый номер;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2) </w:t>
      </w:r>
      <w:r w:rsidR="0032498A" w:rsidRPr="007B6DA4">
        <w:rPr>
          <w:sz w:val="28"/>
          <w:szCs w:val="28"/>
        </w:rPr>
        <w:t>дату регистрации;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3) </w:t>
      </w:r>
      <w:r w:rsidR="0032498A" w:rsidRPr="007B6DA4">
        <w:rPr>
          <w:sz w:val="28"/>
          <w:szCs w:val="28"/>
        </w:rPr>
        <w:t>регистрационный код;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4) </w:t>
      </w:r>
      <w:r w:rsidR="0032498A" w:rsidRPr="007B6DA4">
        <w:rPr>
          <w:sz w:val="28"/>
          <w:szCs w:val="28"/>
        </w:rPr>
        <w:t>вид долгового обязательства;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5) </w:t>
      </w:r>
      <w:r w:rsidR="0032498A" w:rsidRPr="007B6DA4">
        <w:rPr>
          <w:sz w:val="28"/>
          <w:szCs w:val="28"/>
        </w:rPr>
        <w:t>полное наименование заемщика;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6) </w:t>
      </w:r>
      <w:r w:rsidR="0032498A" w:rsidRPr="007B6DA4">
        <w:rPr>
          <w:sz w:val="28"/>
          <w:szCs w:val="28"/>
        </w:rPr>
        <w:t>полное наименование кредитора;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7) </w:t>
      </w:r>
      <w:r w:rsidR="0032498A" w:rsidRPr="007B6DA4">
        <w:rPr>
          <w:sz w:val="28"/>
          <w:szCs w:val="28"/>
        </w:rPr>
        <w:t>полное наименование поручителя;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8) </w:t>
      </w:r>
      <w:r w:rsidR="0032498A" w:rsidRPr="007B6DA4">
        <w:rPr>
          <w:sz w:val="28"/>
          <w:szCs w:val="28"/>
        </w:rPr>
        <w:t>наименование документа, дату и номер, которым оформлено долговое обязательство;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9) </w:t>
      </w:r>
      <w:r w:rsidR="0032498A" w:rsidRPr="007B6DA4">
        <w:rPr>
          <w:sz w:val="28"/>
          <w:szCs w:val="28"/>
        </w:rPr>
        <w:t>сумму долгового обязательства;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10) </w:t>
      </w:r>
      <w:r w:rsidR="0032498A" w:rsidRPr="007B6DA4">
        <w:rPr>
          <w:sz w:val="28"/>
          <w:szCs w:val="28"/>
        </w:rPr>
        <w:t>дату возникновения долгового обязательства;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11) </w:t>
      </w:r>
      <w:r w:rsidR="0032498A" w:rsidRPr="007B6DA4">
        <w:rPr>
          <w:sz w:val="28"/>
          <w:szCs w:val="28"/>
        </w:rPr>
        <w:t>дату погашения долгового обязательства;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12) </w:t>
      </w:r>
      <w:r w:rsidR="0032498A" w:rsidRPr="007B6DA4">
        <w:rPr>
          <w:sz w:val="28"/>
          <w:szCs w:val="28"/>
        </w:rPr>
        <w:t>стоимость обслуживания долговых обязательств;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13) </w:t>
      </w:r>
      <w:r w:rsidR="0032498A" w:rsidRPr="007B6DA4">
        <w:rPr>
          <w:sz w:val="28"/>
          <w:szCs w:val="28"/>
        </w:rPr>
        <w:t>форму обеспечения исполнения обязательств.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059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2.9. </w:t>
      </w:r>
      <w:r w:rsidR="0032498A" w:rsidRPr="007B6DA4">
        <w:rPr>
          <w:sz w:val="28"/>
          <w:szCs w:val="28"/>
        </w:rPr>
        <w:t>Помимо реквизитов, перечисленных в п. 2.8 настоящего Полож</w:t>
      </w:r>
      <w:r w:rsidR="001D3850" w:rsidRPr="007B6DA4">
        <w:rPr>
          <w:sz w:val="28"/>
          <w:szCs w:val="28"/>
        </w:rPr>
        <w:t>ения, в долговой книге</w:t>
      </w:r>
      <w:r w:rsidR="0032498A" w:rsidRPr="007B6DA4">
        <w:rPr>
          <w:sz w:val="28"/>
          <w:szCs w:val="28"/>
        </w:rPr>
        <w:t xml:space="preserve"> поселения отражается следующая аналитическая и сводная статистическая информация: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24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1) </w:t>
      </w:r>
      <w:r w:rsidR="0032498A" w:rsidRPr="007B6DA4">
        <w:rPr>
          <w:sz w:val="28"/>
          <w:szCs w:val="28"/>
        </w:rPr>
        <w:t>суммы предельного размера муниципального долга;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17"/>
        </w:tabs>
        <w:spacing w:before="0" w:after="37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2) </w:t>
      </w:r>
      <w:r w:rsidR="0032498A" w:rsidRPr="007B6DA4">
        <w:rPr>
          <w:sz w:val="28"/>
          <w:szCs w:val="28"/>
        </w:rPr>
        <w:t>размер текущего и накопленного долга;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3) </w:t>
      </w:r>
      <w:r w:rsidR="0032498A" w:rsidRPr="007B6DA4">
        <w:rPr>
          <w:sz w:val="28"/>
          <w:szCs w:val="28"/>
        </w:rPr>
        <w:t>остаток задолженности по каждому виду долговых обязательств;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4) </w:t>
      </w:r>
      <w:r w:rsidR="0032498A" w:rsidRPr="007B6DA4">
        <w:rPr>
          <w:sz w:val="28"/>
          <w:szCs w:val="28"/>
        </w:rPr>
        <w:t>сумма погашенного долга (план и факт);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5) </w:t>
      </w:r>
      <w:r w:rsidR="0032498A" w:rsidRPr="007B6DA4">
        <w:rPr>
          <w:sz w:val="28"/>
          <w:szCs w:val="28"/>
        </w:rPr>
        <w:t>сумма начисленных и фактически выплаченных процентов;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6) </w:t>
      </w:r>
      <w:r w:rsidR="0032498A" w:rsidRPr="007B6DA4">
        <w:rPr>
          <w:sz w:val="28"/>
          <w:szCs w:val="28"/>
        </w:rPr>
        <w:t>сумма предъявленных и фактически уплаченных штрафных санкций;</w:t>
      </w:r>
    </w:p>
    <w:p w:rsidR="0032498A" w:rsidRPr="007B6DA4" w:rsidRDefault="00A23AD5" w:rsidP="001D3850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7) </w:t>
      </w:r>
      <w:r w:rsidR="0032498A" w:rsidRPr="007B6DA4">
        <w:rPr>
          <w:sz w:val="28"/>
          <w:szCs w:val="28"/>
        </w:rPr>
        <w:t>графики погашения остатка задолженности (при необходимости).</w:t>
      </w:r>
    </w:p>
    <w:p w:rsidR="0032498A" w:rsidRPr="007B6DA4" w:rsidRDefault="0032498A" w:rsidP="00084EA9">
      <w:pPr>
        <w:pStyle w:val="21"/>
        <w:shd w:val="clear" w:color="auto" w:fill="auto"/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</w:t>
      </w:r>
      <w:r w:rsidR="001D3850" w:rsidRPr="007B6DA4">
        <w:rPr>
          <w:sz w:val="28"/>
          <w:szCs w:val="28"/>
        </w:rPr>
        <w:t>е муниципального долга</w:t>
      </w:r>
      <w:r w:rsidRPr="007B6DA4">
        <w:rPr>
          <w:sz w:val="28"/>
          <w:szCs w:val="28"/>
        </w:rPr>
        <w:t xml:space="preserve"> поселения.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113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2.10. </w:t>
      </w:r>
      <w:r w:rsidR="00484A21" w:rsidRPr="007B6DA4">
        <w:rPr>
          <w:sz w:val="28"/>
          <w:szCs w:val="28"/>
        </w:rPr>
        <w:t xml:space="preserve">В долговой книге </w:t>
      </w:r>
      <w:r w:rsidR="0032498A" w:rsidRPr="007B6DA4">
        <w:rPr>
          <w:sz w:val="28"/>
          <w:szCs w:val="28"/>
        </w:rPr>
        <w:t>поселения Вороновское в том числе учитывается информация о просроченной задолженности по исполнению муниципальных долговых обязательств</w:t>
      </w:r>
      <w:r w:rsidR="00484A21" w:rsidRPr="007B6DA4">
        <w:rPr>
          <w:sz w:val="28"/>
          <w:szCs w:val="28"/>
        </w:rPr>
        <w:t xml:space="preserve"> </w:t>
      </w:r>
      <w:r w:rsidRPr="007B6DA4">
        <w:rPr>
          <w:sz w:val="28"/>
          <w:szCs w:val="28"/>
        </w:rPr>
        <w:t>поселения</w:t>
      </w:r>
      <w:r w:rsidR="0032498A" w:rsidRPr="007B6DA4">
        <w:rPr>
          <w:sz w:val="28"/>
          <w:szCs w:val="28"/>
        </w:rPr>
        <w:t>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113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2.11. </w:t>
      </w:r>
      <w:r w:rsidR="0032498A" w:rsidRPr="007B6DA4">
        <w:rPr>
          <w:sz w:val="28"/>
          <w:szCs w:val="28"/>
        </w:rPr>
        <w:t>Прекращение муниципальных долговых обязательств, выраженных в валюте Российской Федерации, и их списание с муниципального долга: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1) </w:t>
      </w:r>
      <w:r w:rsidR="0032498A" w:rsidRPr="007B6DA4">
        <w:rPr>
          <w:sz w:val="28"/>
          <w:szCs w:val="28"/>
        </w:rPr>
        <w:t>после полного выполнения обязательств перед кредитором производится списание муниципального долга в долговой книге по данному долговому обязательству.</w:t>
      </w:r>
    </w:p>
    <w:p w:rsidR="0032498A" w:rsidRPr="007B6DA4" w:rsidRDefault="0032498A" w:rsidP="00084EA9">
      <w:pPr>
        <w:pStyle w:val="21"/>
        <w:shd w:val="clear" w:color="auto" w:fill="auto"/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lastRenderedPageBreak/>
        <w:t>Документы, подтверждающие полное погашение обязательств, представляются в финансово-экономическое управление в пятидневный срок со дня погашения долгового обязательства;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817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2) </w:t>
      </w:r>
      <w:r w:rsidR="0032498A" w:rsidRPr="007B6DA4">
        <w:rPr>
          <w:sz w:val="28"/>
          <w:szCs w:val="28"/>
        </w:rPr>
        <w:t>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</w:t>
      </w:r>
      <w:r w:rsidR="00484A21" w:rsidRPr="007B6DA4">
        <w:rPr>
          <w:sz w:val="28"/>
          <w:szCs w:val="28"/>
        </w:rPr>
        <w:t>ьными правовыми актами</w:t>
      </w:r>
      <w:r w:rsidR="0032498A" w:rsidRPr="007B6DA4">
        <w:rPr>
          <w:sz w:val="28"/>
          <w:szCs w:val="28"/>
        </w:rPr>
        <w:t xml:space="preserve"> поселения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</w:t>
      </w:r>
      <w:r w:rsidR="00484A21" w:rsidRPr="007B6DA4">
        <w:rPr>
          <w:sz w:val="28"/>
          <w:szCs w:val="28"/>
        </w:rPr>
        <w:t xml:space="preserve"> муниципального долга </w:t>
      </w:r>
      <w:r w:rsidR="0032498A" w:rsidRPr="007B6DA4">
        <w:rPr>
          <w:sz w:val="28"/>
          <w:szCs w:val="28"/>
        </w:rPr>
        <w:t>поселения.</w:t>
      </w:r>
    </w:p>
    <w:p w:rsidR="0032498A" w:rsidRPr="007B6DA4" w:rsidRDefault="00484A21" w:rsidP="00084EA9">
      <w:pPr>
        <w:pStyle w:val="21"/>
        <w:shd w:val="clear" w:color="auto" w:fill="auto"/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Администрация </w:t>
      </w:r>
      <w:r w:rsidR="0032498A" w:rsidRPr="007B6DA4">
        <w:rPr>
          <w:sz w:val="28"/>
          <w:szCs w:val="28"/>
        </w:rPr>
        <w:t>поселения Вороновское по истечении сроков,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32498A" w:rsidRPr="007B6DA4" w:rsidRDefault="0032498A" w:rsidP="00084EA9">
      <w:pPr>
        <w:pStyle w:val="21"/>
        <w:shd w:val="clear" w:color="auto" w:fill="auto"/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32498A" w:rsidRPr="007B6DA4" w:rsidRDefault="0032498A" w:rsidP="00084EA9">
      <w:pPr>
        <w:pStyle w:val="21"/>
        <w:shd w:val="clear" w:color="auto" w:fill="auto"/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</w:t>
      </w:r>
      <w:r w:rsidRPr="007B6DA4">
        <w:rPr>
          <w:rStyle w:val="1"/>
          <w:sz w:val="28"/>
          <w:szCs w:val="28"/>
          <w:u w:val="none"/>
        </w:rPr>
        <w:t>ий</w:t>
      </w:r>
      <w:r w:rsidRPr="007B6DA4">
        <w:rPr>
          <w:sz w:val="28"/>
          <w:szCs w:val="28"/>
        </w:rPr>
        <w:t>ской Федерации и другими муниципальными образованиями.</w:t>
      </w:r>
    </w:p>
    <w:p w:rsidR="0032498A" w:rsidRPr="007B6DA4" w:rsidRDefault="00A23AD5" w:rsidP="00084EA9">
      <w:pPr>
        <w:pStyle w:val="21"/>
        <w:shd w:val="clear" w:color="auto" w:fill="auto"/>
        <w:tabs>
          <w:tab w:val="left" w:pos="1113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 xml:space="preserve">2.12. </w:t>
      </w:r>
      <w:r w:rsidR="0032498A" w:rsidRPr="007B6DA4">
        <w:rPr>
          <w:sz w:val="28"/>
          <w:szCs w:val="28"/>
        </w:rPr>
        <w:t>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1D3850" w:rsidRPr="007B6DA4" w:rsidRDefault="001D3850" w:rsidP="001D3850">
      <w:pPr>
        <w:pStyle w:val="21"/>
        <w:shd w:val="clear" w:color="auto" w:fill="auto"/>
        <w:tabs>
          <w:tab w:val="left" w:pos="1113"/>
        </w:tabs>
        <w:spacing w:before="0" w:line="240" w:lineRule="auto"/>
        <w:ind w:left="-567" w:right="60" w:firstLine="283"/>
        <w:rPr>
          <w:sz w:val="28"/>
          <w:szCs w:val="28"/>
        </w:rPr>
      </w:pPr>
    </w:p>
    <w:p w:rsidR="0032498A" w:rsidRPr="007B6DA4" w:rsidRDefault="001D3850" w:rsidP="001D3850">
      <w:pPr>
        <w:pStyle w:val="21"/>
        <w:shd w:val="clear" w:color="auto" w:fill="auto"/>
        <w:tabs>
          <w:tab w:val="left" w:pos="2195"/>
        </w:tabs>
        <w:spacing w:before="0" w:line="240" w:lineRule="auto"/>
        <w:ind w:left="-567" w:right="-1" w:firstLine="0"/>
        <w:jc w:val="center"/>
        <w:rPr>
          <w:b/>
          <w:sz w:val="28"/>
          <w:szCs w:val="28"/>
        </w:rPr>
      </w:pPr>
      <w:r w:rsidRPr="007B6DA4">
        <w:rPr>
          <w:b/>
          <w:sz w:val="28"/>
          <w:szCs w:val="28"/>
        </w:rPr>
        <w:t xml:space="preserve">3. </w:t>
      </w:r>
      <w:r w:rsidR="0032498A" w:rsidRPr="007B6DA4">
        <w:rPr>
          <w:b/>
          <w:sz w:val="28"/>
          <w:szCs w:val="28"/>
        </w:rPr>
        <w:t>Представление информации и отчетности о состоянии и движении муниципального долга</w:t>
      </w:r>
    </w:p>
    <w:p w:rsidR="0032498A" w:rsidRPr="007B6DA4" w:rsidRDefault="00C33008" w:rsidP="001D3850">
      <w:pPr>
        <w:pStyle w:val="21"/>
        <w:shd w:val="clear" w:color="auto" w:fill="auto"/>
        <w:tabs>
          <w:tab w:val="left" w:pos="1113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3.1</w:t>
      </w:r>
      <w:r w:rsidR="001D3850" w:rsidRPr="007B6DA4">
        <w:rPr>
          <w:sz w:val="28"/>
          <w:szCs w:val="28"/>
        </w:rPr>
        <w:t xml:space="preserve">. </w:t>
      </w:r>
      <w:r w:rsidR="0032498A" w:rsidRPr="007B6DA4">
        <w:rPr>
          <w:sz w:val="28"/>
          <w:szCs w:val="28"/>
        </w:rPr>
        <w:t>Ответственность за достоверность данных о д</w:t>
      </w:r>
      <w:r w:rsidR="001D3850" w:rsidRPr="007B6DA4">
        <w:rPr>
          <w:sz w:val="28"/>
          <w:szCs w:val="28"/>
        </w:rPr>
        <w:t xml:space="preserve">олговых обязательствах </w:t>
      </w:r>
      <w:r w:rsidRPr="007B6DA4">
        <w:rPr>
          <w:sz w:val="28"/>
          <w:szCs w:val="28"/>
        </w:rPr>
        <w:t>поселения</w:t>
      </w:r>
      <w:r w:rsidR="0032498A" w:rsidRPr="007B6DA4">
        <w:rPr>
          <w:sz w:val="28"/>
          <w:szCs w:val="28"/>
        </w:rPr>
        <w:t xml:space="preserve"> несет финансово- экономическ</w:t>
      </w:r>
      <w:r w:rsidR="001D3850" w:rsidRPr="007B6DA4">
        <w:rPr>
          <w:sz w:val="28"/>
          <w:szCs w:val="28"/>
        </w:rPr>
        <w:t>ий отдел администрации</w:t>
      </w:r>
      <w:r w:rsidR="0032498A" w:rsidRPr="007B6DA4">
        <w:rPr>
          <w:sz w:val="28"/>
          <w:szCs w:val="28"/>
        </w:rPr>
        <w:t xml:space="preserve"> поселения.</w:t>
      </w:r>
    </w:p>
    <w:p w:rsidR="0032498A" w:rsidRPr="007B6DA4" w:rsidRDefault="00C33008" w:rsidP="001D3850">
      <w:pPr>
        <w:pStyle w:val="21"/>
        <w:shd w:val="clear" w:color="auto" w:fill="auto"/>
        <w:tabs>
          <w:tab w:val="left" w:pos="1113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3.2</w:t>
      </w:r>
      <w:r w:rsidR="001D3850" w:rsidRPr="007B6DA4">
        <w:rPr>
          <w:sz w:val="28"/>
          <w:szCs w:val="28"/>
        </w:rPr>
        <w:t xml:space="preserve">. </w:t>
      </w:r>
      <w:r w:rsidR="0032498A" w:rsidRPr="007B6DA4">
        <w:rPr>
          <w:sz w:val="28"/>
          <w:szCs w:val="28"/>
        </w:rPr>
        <w:t>Финансово-экономический отдел на о</w:t>
      </w:r>
      <w:r w:rsidR="001D3850" w:rsidRPr="007B6DA4">
        <w:rPr>
          <w:sz w:val="28"/>
          <w:szCs w:val="28"/>
        </w:rPr>
        <w:t xml:space="preserve">сновании данных долговой книги </w:t>
      </w:r>
      <w:r w:rsidR="0032498A" w:rsidRPr="007B6DA4">
        <w:rPr>
          <w:sz w:val="28"/>
          <w:szCs w:val="28"/>
        </w:rPr>
        <w:t>поселения составляет годовой отчет о состоянии и движении накопленного и текущего муниципального долга. Годовой отчет о состоянии и движении муниципального долга составляется в сроки составления годового отчета</w:t>
      </w:r>
      <w:r w:rsidR="001D3850" w:rsidRPr="007B6DA4">
        <w:rPr>
          <w:sz w:val="28"/>
          <w:szCs w:val="28"/>
        </w:rPr>
        <w:t xml:space="preserve"> об исполнении бюджета</w:t>
      </w:r>
      <w:r w:rsidR="0032498A" w:rsidRPr="007B6DA4">
        <w:rPr>
          <w:sz w:val="28"/>
          <w:szCs w:val="28"/>
        </w:rPr>
        <w:t xml:space="preserve"> поселения и представ</w:t>
      </w:r>
      <w:r w:rsidR="001D3850" w:rsidRPr="007B6DA4">
        <w:rPr>
          <w:sz w:val="28"/>
          <w:szCs w:val="28"/>
        </w:rPr>
        <w:t>ляется Совету депутатов поселения Вороновское</w:t>
      </w:r>
      <w:r w:rsidR="0032498A" w:rsidRPr="007B6DA4">
        <w:rPr>
          <w:sz w:val="28"/>
          <w:szCs w:val="28"/>
        </w:rPr>
        <w:t>.</w:t>
      </w:r>
    </w:p>
    <w:p w:rsidR="0032498A" w:rsidRPr="007B6DA4" w:rsidRDefault="00C33008" w:rsidP="001D3850">
      <w:pPr>
        <w:pStyle w:val="21"/>
        <w:shd w:val="clear" w:color="auto" w:fill="auto"/>
        <w:tabs>
          <w:tab w:val="left" w:pos="1234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3.3</w:t>
      </w:r>
      <w:r w:rsidR="001D3850" w:rsidRPr="007B6DA4">
        <w:rPr>
          <w:sz w:val="28"/>
          <w:szCs w:val="28"/>
        </w:rPr>
        <w:t>. Кредиторы</w:t>
      </w:r>
      <w:r w:rsidR="0032498A" w:rsidRPr="007B6DA4">
        <w:rPr>
          <w:sz w:val="28"/>
          <w:szCs w:val="28"/>
        </w:rPr>
        <w:t xml:space="preserve"> поселения имеют право получить документ, подтверждающий регистрацию муниципального долга, 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32498A" w:rsidRPr="007B6DA4" w:rsidRDefault="00C33008" w:rsidP="001D3850">
      <w:pPr>
        <w:pStyle w:val="21"/>
        <w:shd w:val="clear" w:color="auto" w:fill="auto"/>
        <w:tabs>
          <w:tab w:val="left" w:pos="1055"/>
        </w:tabs>
        <w:spacing w:before="0" w:line="240" w:lineRule="auto"/>
        <w:ind w:left="-567" w:right="-1" w:firstLine="283"/>
        <w:rPr>
          <w:sz w:val="28"/>
          <w:szCs w:val="28"/>
        </w:rPr>
      </w:pPr>
      <w:r w:rsidRPr="007B6DA4">
        <w:rPr>
          <w:sz w:val="28"/>
          <w:szCs w:val="28"/>
        </w:rPr>
        <w:t>3.4</w:t>
      </w:r>
      <w:r w:rsidR="001D3850" w:rsidRPr="007B6DA4">
        <w:rPr>
          <w:sz w:val="28"/>
          <w:szCs w:val="28"/>
        </w:rPr>
        <w:t xml:space="preserve">. </w:t>
      </w:r>
      <w:r w:rsidR="0032498A" w:rsidRPr="007B6DA4">
        <w:rPr>
          <w:sz w:val="28"/>
          <w:szCs w:val="28"/>
        </w:rPr>
        <w:t>Органы ме</w:t>
      </w:r>
      <w:r w:rsidR="001D3850" w:rsidRPr="007B6DA4">
        <w:rPr>
          <w:sz w:val="28"/>
          <w:szCs w:val="28"/>
        </w:rPr>
        <w:t xml:space="preserve">стного самоуправления </w:t>
      </w:r>
      <w:r w:rsidR="0032498A" w:rsidRPr="007B6DA4">
        <w:rPr>
          <w:sz w:val="28"/>
          <w:szCs w:val="28"/>
        </w:rPr>
        <w:t>поселения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32498A" w:rsidRPr="007B6DA4" w:rsidRDefault="001D3850" w:rsidP="001D3850">
      <w:pPr>
        <w:pStyle w:val="21"/>
        <w:shd w:val="clear" w:color="auto" w:fill="auto"/>
        <w:tabs>
          <w:tab w:val="left" w:pos="3480"/>
        </w:tabs>
        <w:spacing w:before="0" w:line="240" w:lineRule="auto"/>
        <w:ind w:left="-567" w:firstLine="0"/>
        <w:jc w:val="center"/>
        <w:rPr>
          <w:b/>
          <w:sz w:val="28"/>
          <w:szCs w:val="28"/>
        </w:rPr>
      </w:pPr>
      <w:r w:rsidRPr="007B6DA4">
        <w:rPr>
          <w:b/>
          <w:sz w:val="28"/>
          <w:szCs w:val="28"/>
        </w:rPr>
        <w:lastRenderedPageBreak/>
        <w:t xml:space="preserve">4. </w:t>
      </w:r>
      <w:r w:rsidR="0032498A" w:rsidRPr="007B6DA4">
        <w:rPr>
          <w:b/>
          <w:sz w:val="28"/>
          <w:szCs w:val="28"/>
        </w:rPr>
        <w:t>Заключительные положения</w:t>
      </w:r>
    </w:p>
    <w:p w:rsidR="0032498A" w:rsidRPr="007B6DA4" w:rsidRDefault="00C33008" w:rsidP="001D3850">
      <w:pPr>
        <w:pStyle w:val="21"/>
        <w:shd w:val="clear" w:color="auto" w:fill="auto"/>
        <w:tabs>
          <w:tab w:val="left" w:pos="1055"/>
        </w:tabs>
        <w:spacing w:before="0" w:line="274" w:lineRule="exact"/>
        <w:ind w:left="-567" w:right="20" w:firstLine="283"/>
        <w:rPr>
          <w:sz w:val="28"/>
          <w:szCs w:val="28"/>
        </w:rPr>
      </w:pPr>
      <w:r w:rsidRPr="007B6DA4">
        <w:rPr>
          <w:sz w:val="28"/>
          <w:szCs w:val="28"/>
        </w:rPr>
        <w:t>4</w:t>
      </w:r>
      <w:r w:rsidR="001D3850" w:rsidRPr="007B6DA4">
        <w:rPr>
          <w:sz w:val="28"/>
          <w:szCs w:val="28"/>
        </w:rPr>
        <w:t xml:space="preserve">.1. </w:t>
      </w:r>
      <w:r w:rsidR="0032498A" w:rsidRPr="007B6DA4">
        <w:rPr>
          <w:sz w:val="28"/>
          <w:szCs w:val="28"/>
        </w:rPr>
        <w:t>Регистрация в долговой книге муниципальных долговых обязательств, возникших до утверждения настоящего Положения, производится после инвентаризации задолженности на основании первичных документов, указанных в пункте 2.4 настоящего Положения.</w:t>
      </w:r>
    </w:p>
    <w:p w:rsidR="0032498A" w:rsidRPr="007B6DA4" w:rsidRDefault="0032498A" w:rsidP="001D3850">
      <w:pPr>
        <w:pStyle w:val="21"/>
        <w:shd w:val="clear" w:color="auto" w:fill="auto"/>
        <w:spacing w:before="0" w:line="274" w:lineRule="exact"/>
        <w:ind w:left="-567" w:right="20" w:firstLine="283"/>
        <w:rPr>
          <w:sz w:val="28"/>
          <w:szCs w:val="28"/>
        </w:rPr>
      </w:pPr>
      <w:r w:rsidRPr="007B6DA4">
        <w:rPr>
          <w:sz w:val="28"/>
          <w:szCs w:val="28"/>
        </w:rPr>
        <w:t>Инвентаризация существующих муниципальных</w:t>
      </w:r>
      <w:r w:rsidR="001D3850" w:rsidRPr="007B6DA4">
        <w:rPr>
          <w:sz w:val="28"/>
          <w:szCs w:val="28"/>
        </w:rPr>
        <w:t xml:space="preserve"> долговых обязательств</w:t>
      </w:r>
      <w:r w:rsidRPr="007B6DA4">
        <w:rPr>
          <w:sz w:val="28"/>
          <w:szCs w:val="28"/>
        </w:rPr>
        <w:t xml:space="preserve"> поселения и их регистрация проводятся в течение трех месяцев со дня утверждения настоящего Положения.</w:t>
      </w:r>
    </w:p>
    <w:p w:rsidR="0032498A" w:rsidRPr="007B6DA4" w:rsidRDefault="00C33008" w:rsidP="001D3850">
      <w:pPr>
        <w:pStyle w:val="21"/>
        <w:shd w:val="clear" w:color="auto" w:fill="auto"/>
        <w:tabs>
          <w:tab w:val="left" w:pos="1055"/>
        </w:tabs>
        <w:spacing w:before="0" w:line="274" w:lineRule="exact"/>
        <w:ind w:left="-567" w:right="20" w:firstLine="283"/>
        <w:rPr>
          <w:sz w:val="28"/>
          <w:szCs w:val="28"/>
        </w:rPr>
      </w:pPr>
      <w:r w:rsidRPr="007B6DA4">
        <w:rPr>
          <w:sz w:val="28"/>
          <w:szCs w:val="28"/>
        </w:rPr>
        <w:t>4</w:t>
      </w:r>
      <w:r w:rsidR="001D3850" w:rsidRPr="007B6DA4">
        <w:rPr>
          <w:sz w:val="28"/>
          <w:szCs w:val="28"/>
        </w:rPr>
        <w:t xml:space="preserve">.2. </w:t>
      </w:r>
      <w:r w:rsidR="0032498A" w:rsidRPr="007B6DA4">
        <w:rPr>
          <w:sz w:val="28"/>
          <w:szCs w:val="28"/>
        </w:rPr>
        <w:t>Руководитель финансово-экономического отдела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накопленного и текущег</w:t>
      </w:r>
      <w:r w:rsidR="001D3850" w:rsidRPr="007B6DA4">
        <w:rPr>
          <w:sz w:val="28"/>
          <w:szCs w:val="28"/>
        </w:rPr>
        <w:t>о муниципального долга</w:t>
      </w:r>
      <w:r w:rsidR="0032498A" w:rsidRPr="007B6DA4">
        <w:rPr>
          <w:sz w:val="28"/>
          <w:szCs w:val="28"/>
        </w:rPr>
        <w:t xml:space="preserve"> поселения, за организацию подготовки материалов по взысканию задолженности.</w:t>
      </w:r>
    </w:p>
    <w:p w:rsidR="0032498A" w:rsidRPr="007B6DA4" w:rsidRDefault="0032498A">
      <w:pPr>
        <w:rPr>
          <w:sz w:val="28"/>
          <w:szCs w:val="28"/>
        </w:rPr>
      </w:pPr>
    </w:p>
    <w:sectPr w:rsidR="0032498A" w:rsidRPr="007B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37A"/>
    <w:multiLevelType w:val="multilevel"/>
    <w:tmpl w:val="FDC2B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11266"/>
    <w:multiLevelType w:val="multilevel"/>
    <w:tmpl w:val="2536C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F4B25"/>
    <w:multiLevelType w:val="multilevel"/>
    <w:tmpl w:val="181EA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A33C8"/>
    <w:multiLevelType w:val="multilevel"/>
    <w:tmpl w:val="7B54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87ECB"/>
    <w:multiLevelType w:val="multilevel"/>
    <w:tmpl w:val="E95AA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66B89"/>
    <w:multiLevelType w:val="multilevel"/>
    <w:tmpl w:val="181EA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D4E4F"/>
    <w:multiLevelType w:val="multilevel"/>
    <w:tmpl w:val="C318E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AB4A3A"/>
    <w:multiLevelType w:val="multilevel"/>
    <w:tmpl w:val="9FC85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44A"/>
    <w:multiLevelType w:val="multilevel"/>
    <w:tmpl w:val="FEAEE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F52303"/>
    <w:multiLevelType w:val="multilevel"/>
    <w:tmpl w:val="CBB8F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D22B31"/>
    <w:multiLevelType w:val="multilevel"/>
    <w:tmpl w:val="8A264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D"/>
    <w:rsid w:val="00084EA9"/>
    <w:rsid w:val="001D3850"/>
    <w:rsid w:val="0032498A"/>
    <w:rsid w:val="00484A21"/>
    <w:rsid w:val="007B6DA4"/>
    <w:rsid w:val="00A14C2F"/>
    <w:rsid w:val="00A23AD5"/>
    <w:rsid w:val="00A45A56"/>
    <w:rsid w:val="00C142CD"/>
    <w:rsid w:val="00C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0226-C0DA-4B41-9FD1-2F9C899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9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98A"/>
    <w:pPr>
      <w:widowControl w:val="0"/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rsid w:val="003249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32498A"/>
    <w:pPr>
      <w:widowControl w:val="0"/>
      <w:shd w:val="clear" w:color="auto" w:fill="FFFFFF"/>
      <w:spacing w:before="300" w:after="0" w:line="547" w:lineRule="exact"/>
      <w:ind w:hanging="1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32498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2498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98A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4">
    <w:name w:val="Основной текст (4)_"/>
    <w:basedOn w:val="a0"/>
    <w:rsid w:val="0032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32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basedOn w:val="a3"/>
    <w:rsid w:val="0032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Default">
    <w:name w:val="Default"/>
    <w:rsid w:val="00084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2021-09-16T07:02:00Z</cp:lastPrinted>
  <dcterms:created xsi:type="dcterms:W3CDTF">2021-09-08T11:37:00Z</dcterms:created>
  <dcterms:modified xsi:type="dcterms:W3CDTF">2021-09-28T06:10:00Z</dcterms:modified>
</cp:coreProperties>
</file>