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08" w:rsidRDefault="00493008" w:rsidP="002807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«УТВЕРЖДАЮ»</w:t>
      </w:r>
    </w:p>
    <w:p w:rsidR="00493008" w:rsidRDefault="004E3C10" w:rsidP="002807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:rsidR="004E3C10" w:rsidRDefault="004E3C10" w:rsidP="002807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Краснопахорское</w:t>
      </w:r>
    </w:p>
    <w:p w:rsidR="004E3C10" w:rsidRDefault="00036EAA" w:rsidP="002807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4E3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ороде</w:t>
      </w:r>
      <w:r w:rsidR="004E3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493008" w:rsidRDefault="00EC4811" w:rsidP="002807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  <w:r w:rsidR="0028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Ю.Н</w:t>
      </w:r>
      <w:r w:rsidR="001D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E3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Няньчур</w:t>
      </w:r>
    </w:p>
    <w:p w:rsidR="00493008" w:rsidRDefault="00493008" w:rsidP="002E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0AD" w:rsidRDefault="002E120C" w:rsidP="002E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об организации и проведении </w:t>
      </w:r>
    </w:p>
    <w:p w:rsidR="004E3C10" w:rsidRDefault="003B5DF4" w:rsidP="00E6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открытого</w:t>
      </w:r>
      <w:r w:rsidR="004E3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фестиваля короткометражного</w:t>
      </w:r>
      <w:r w:rsidR="00E6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кино</w:t>
      </w:r>
    </w:p>
    <w:p w:rsidR="002E120C" w:rsidRDefault="00AF2B9D" w:rsidP="002E1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КИНОзав</w:t>
      </w:r>
      <w:r w:rsidR="004E3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 w:rsidR="004E3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3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</w:p>
    <w:p w:rsidR="007A7A47" w:rsidRPr="002E120C" w:rsidRDefault="007A7A47" w:rsidP="002E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0C" w:rsidRPr="002E120C" w:rsidRDefault="002E120C" w:rsidP="002E120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36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E120C" w:rsidRDefault="004E3C10" w:rsidP="00BB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фестиваль короткометражного кино</w:t>
      </w:r>
      <w:r w:rsidR="00BB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1F3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КИНОзав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="00BB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E120C" w:rsidRPr="002E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3B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</w:t>
      </w:r>
      <w:r w:rsidR="00B67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2E120C" w:rsidRPr="002E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естиваль) –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поселении Краснопахорское гор</w:t>
      </w:r>
      <w:r w:rsidR="0028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Москвы</w:t>
      </w:r>
      <w:r w:rsidR="002E120C" w:rsidRPr="002E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поддержки молодежного творчества и создания условий для роста и совершенствования их профессионального уровн</w:t>
      </w:r>
      <w:r w:rsidR="00BB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творческих возможностей молодежи, пропаганды идеи самосовершенствования средствами искусства и развивающего досуга,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условий для раскрытия и реализации творческого потенциала участников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создания позитивной социальной атмосферы,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молодежи к самовыражению в создании любительских картин.</w:t>
      </w:r>
    </w:p>
    <w:p w:rsidR="007A7A47" w:rsidRPr="002E120C" w:rsidRDefault="007A7A47" w:rsidP="00BB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120C" w:rsidRPr="002E120C" w:rsidRDefault="002E120C" w:rsidP="002E120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Организаторы и Оргкомитет</w:t>
      </w:r>
    </w:p>
    <w:p w:rsidR="002E120C" w:rsidRPr="002E120C" w:rsidRDefault="00297B32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Организатор </w:t>
      </w:r>
      <w:r w:rsidR="004E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8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 палата поселения Краснопахорское при поддержке администрации поселения Краснопахорское города Москвы.</w:t>
      </w:r>
    </w:p>
    <w:p w:rsidR="002E120C" w:rsidRPr="002E120C" w:rsidRDefault="00842645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Оргкомитет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руководство </w:t>
      </w:r>
      <w:r w:rsidR="00E8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фестиваля, утверждает состав жюри, решает вопросы по подготовке и проведению мероприятий конкурса и другие организационные вопросы.</w:t>
      </w:r>
    </w:p>
    <w:p w:rsidR="002E120C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Для оценки конкурсных работ создается жюри из представителей организаторов конкурса, </w:t>
      </w:r>
      <w:r w:rsidR="004E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режиссеров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журналистов, деятелей культуры и искусства. </w:t>
      </w:r>
      <w:r w:rsidRPr="00EA2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состав жюри не могут входить лиц</w:t>
      </w:r>
      <w:r w:rsidR="002247F0" w:rsidRPr="00EA2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а, участвующие в создании работ, представляемых в </w:t>
      </w:r>
      <w:r w:rsidRPr="00EA2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A47" w:rsidRPr="002E120C" w:rsidRDefault="007A7A47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0C" w:rsidRPr="002E120C" w:rsidRDefault="002E120C" w:rsidP="002E120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Порядок проведения</w:t>
      </w:r>
    </w:p>
    <w:p w:rsidR="004E3C10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К участию в конкурсе</w:t>
      </w:r>
      <w:r w:rsidR="00B6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мол</w:t>
      </w:r>
      <w:r w:rsid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одые люди в возрасте от </w:t>
      </w:r>
      <w:r w:rsidR="00EA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35</w:t>
      </w:r>
      <w:r w:rsidR="0098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</w:t>
      </w:r>
      <w:r w:rsid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проживающие, трудящиеся и</w:t>
      </w:r>
      <w:r w:rsidR="003B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в </w:t>
      </w:r>
      <w:r w:rsidR="00B6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состоящие в детских и молодежных общественных организациях</w:t>
      </w:r>
      <w:r w:rsidR="004E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города Москвы.</w:t>
      </w:r>
    </w:p>
    <w:p w:rsidR="002E120C" w:rsidRPr="002E120C" w:rsidRDefault="00842645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Программа </w:t>
      </w:r>
      <w:r w:rsidR="003B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включа</w:t>
      </w:r>
      <w:r w:rsidR="002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конкурс и</w:t>
      </w:r>
      <w:r w:rsidR="004B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победителей.</w:t>
      </w:r>
    </w:p>
    <w:p w:rsidR="002E120C" w:rsidRPr="002E120C" w:rsidRDefault="00842645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Желающие представить </w:t>
      </w:r>
      <w:r w:rsidR="004E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2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-работы</w:t>
      </w:r>
      <w:r w:rsidR="0011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3B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E8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должны официально заявить об этом оргкомитету фестиваля, в установленный оргкомитетом срок</w:t>
      </w:r>
      <w:r w:rsidR="00EA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A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п.</w:t>
      </w:r>
      <w:r w:rsid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Отбор </w:t>
      </w:r>
      <w:r w:rsidR="00B6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конкурсе осуществляет оргкомитет.</w:t>
      </w:r>
    </w:p>
    <w:p w:rsidR="002E120C" w:rsidRPr="002E120C" w:rsidRDefault="00842645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программе </w:t>
      </w:r>
      <w:r w:rsidR="0010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могут участвовать работы</w:t>
      </w:r>
      <w:r w:rsidR="0098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нарушающие общепринятые нормы морали.</w:t>
      </w:r>
    </w:p>
    <w:p w:rsidR="002E120C" w:rsidRDefault="00842645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программу фестиваля не будут приняты работы</w:t>
      </w:r>
      <w:r w:rsidR="0098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видеоряд с использованием рекламных материалов.</w:t>
      </w:r>
    </w:p>
    <w:p w:rsidR="004C1028" w:rsidRPr="002E120C" w:rsidRDefault="004C1028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условия и сроки являются обязательными к исполнению, в ином случае оргкомитет фестиваля оставляет за собой право исключить работу из программы фестиваля.</w:t>
      </w:r>
    </w:p>
    <w:p w:rsidR="00A41CAE" w:rsidRPr="002E120C" w:rsidRDefault="00A41CA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0C" w:rsidRDefault="002E120C" w:rsidP="002E120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="00A4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</w:t>
      </w: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</w:t>
      </w:r>
      <w:r w:rsidR="00A4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в конкурсе</w:t>
      </w:r>
    </w:p>
    <w:p w:rsidR="001D2C2E" w:rsidRDefault="001D2C2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Общие требования к видео-работе: </w:t>
      </w:r>
    </w:p>
    <w:p w:rsidR="001D2C2E" w:rsidRPr="007A6400" w:rsidRDefault="001D2C2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продолжительность </w:t>
      </w:r>
      <w:r w:rsidRPr="007A6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более 10 минут, </w:t>
      </w:r>
      <w:r w:rsidR="006E20B9" w:rsidRPr="007A6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 учета времени на титры.</w:t>
      </w:r>
    </w:p>
    <w:p w:rsidR="001D2C2E" w:rsidRDefault="001D2C2E" w:rsidP="001D2C2E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 видео-работы должен быть основ</w:t>
      </w:r>
      <w:r w:rsidR="008D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на кинокартинах</w:t>
      </w:r>
      <w:r w:rsidR="009C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38B4" w:rsidRPr="0052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театральных постановках</w:t>
      </w:r>
      <w:r w:rsidR="008D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произведениях советского,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российского </w:t>
      </w:r>
      <w:r w:rsidR="008D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зарубежного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производства, разрешена вольная форма пересказа или переигранные сцены</w:t>
      </w:r>
      <w:r w:rsid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C2E" w:rsidRDefault="00667295" w:rsidP="001D2C2E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допустимы жанры: комедия, драма, боевик, мюзикл, мелодрама, приключения, вестерн, фантастика, военный, детектив, исторический, мистика, психологический триллер,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артхаус</w:t>
      </w:r>
      <w:proofErr w:type="spellEnd"/>
      <w:r w:rsid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анимация, ужасы, мультфильм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C2E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="009D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требования к видео-работам: </w:t>
      </w:r>
    </w:p>
    <w:p w:rsidR="004C1028" w:rsidRPr="004C1028" w:rsidRDefault="004C1028" w:rsidP="004C1028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 видео:</w:t>
      </w:r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*MPEG 4, 25fps, </w:t>
      </w:r>
      <w:proofErr w:type="spellStart"/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bitrate</w:t>
      </w:r>
      <w:proofErr w:type="spellEnd"/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ниже 6000 </w:t>
      </w:r>
      <w:proofErr w:type="spellStart"/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kbps</w:t>
      </w:r>
      <w:proofErr w:type="spellEnd"/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не ниже 1280х720</w:t>
      </w:r>
    </w:p>
    <w:p w:rsidR="004C1028" w:rsidRPr="004C1028" w:rsidRDefault="004C1028" w:rsidP="004C1028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 аудио:</w:t>
      </w:r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*AC3, 48kHz 16 </w:t>
      </w:r>
      <w:proofErr w:type="spellStart"/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bit</w:t>
      </w:r>
      <w:proofErr w:type="spellEnd"/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сведенный на 1 звуковую дорожку, вторая дорожка дублируется.</w:t>
      </w:r>
    </w:p>
    <w:p w:rsidR="004C1028" w:rsidRPr="004C1028" w:rsidRDefault="004C1028" w:rsidP="004C1028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Наряду с видеоматериалами участники конкурса должны предоставить презентационную фотографию команды, представляющ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Pr="004C1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работу, заявленную для участия в конкурсе.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Фотографии</w:t>
      </w:r>
      <w:r w:rsidRPr="004C1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будут использованы при публикации списка работ, поданных на конкурс, и для представления номинантов на итоговой церемонии конкурса.</w:t>
      </w:r>
    </w:p>
    <w:p w:rsidR="004C1028" w:rsidRPr="004C1028" w:rsidRDefault="004C1028" w:rsidP="004C1028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Видеоматериал на каждую конкурсную работу закачивается на </w:t>
      </w:r>
      <w:proofErr w:type="spellStart"/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Ссылка на работу указывается в Заявке.</w:t>
      </w:r>
    </w:p>
    <w:p w:rsidR="004C1028" w:rsidRPr="004C1028" w:rsidRDefault="004C1028" w:rsidP="004C1028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загрузке на аккаунт выберите параметр «ДОСТУП ПО ССЫЛКЕ» – это обеспечит ограниченный доступ к вашим материалам.</w:t>
      </w:r>
    </w:p>
    <w:p w:rsidR="004C1028" w:rsidRPr="004C1028" w:rsidRDefault="004C1028" w:rsidP="004C1028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Размещенный на </w:t>
      </w:r>
      <w:proofErr w:type="spellStart"/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конкурсный видеоматериал может быть удален из аккаунта не ранее срока объявления победителей Конкурса.</w:t>
      </w:r>
    </w:p>
    <w:p w:rsidR="002E120C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="001D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видео-работа должна сопровождаться титрами, в которых обязательно указывается:</w:t>
      </w:r>
    </w:p>
    <w:p w:rsidR="002247F0" w:rsidRDefault="001D2C2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конкурсной работы</w:t>
      </w:r>
      <w:r w:rsidR="0039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795" w:rsidRDefault="00392795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произведения, на которое сделана пародия;</w:t>
      </w:r>
    </w:p>
    <w:p w:rsidR="001D2C2E" w:rsidRDefault="001D2C2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авторство</w:t>
      </w:r>
      <w:r w:rsidR="0039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2C2E" w:rsidRDefault="001D2C2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оператор</w:t>
      </w:r>
      <w:r w:rsidR="0039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2C2E" w:rsidRDefault="001D2C2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роли первого плана</w:t>
      </w:r>
      <w:r w:rsidR="0039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2C2E" w:rsidRDefault="001D2C2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роли второго плана</w:t>
      </w:r>
      <w:r w:rsidR="0039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2C2E" w:rsidRDefault="001D2C2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производства</w:t>
      </w:r>
      <w:r w:rsidR="006E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указание конкурса «</w:t>
      </w:r>
      <w:proofErr w:type="spellStart"/>
      <w:r w:rsidR="006E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Кинозавр</w:t>
      </w:r>
      <w:proofErr w:type="spellEnd"/>
      <w:r w:rsidR="006E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395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Мол</w:t>
      </w:r>
      <w:r w:rsidR="00A4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одые люди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</w:t>
      </w:r>
      <w:r w:rsidR="00A4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или коллективно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изъявившие желание принять участие в </w:t>
      </w:r>
      <w:r w:rsidR="0010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фестивале </w:t>
      </w:r>
      <w:r w:rsidR="0011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 форму онлайн-регистрации на каждую представленную работу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15395" w:rsidRPr="004966A0" w:rsidRDefault="00115395" w:rsidP="00115395">
      <w:pPr>
        <w:spacing w:before="60" w:after="60" w:line="240" w:lineRule="auto"/>
        <w:ind w:firstLine="567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Ссылка на онлайн-регистрацию: </w:t>
      </w:r>
      <w:r w:rsidR="004966A0" w:rsidRPr="006E20B9">
        <w:rPr>
          <w:rFonts w:ascii="Times New Roman" w:hAnsi="Times New Roman" w:cs="Times New Roman"/>
          <w:b/>
          <w:color w:val="FF0000"/>
          <w:sz w:val="32"/>
        </w:rPr>
        <w:t>https://forms.gle/v7miTxjNdHiPcZ5B7</w:t>
      </w:r>
    </w:p>
    <w:p w:rsidR="00A41CAE" w:rsidRDefault="002E120C" w:rsidP="00F570DA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</w:t>
      </w:r>
      <w:r w:rsidR="0011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должна быть пройдена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установленный оргкомитетом </w:t>
      </w:r>
      <w:r w:rsidR="0066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(п.7) </w:t>
      </w:r>
      <w:r w:rsidR="0010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фестиваля.</w:t>
      </w:r>
      <w:r w:rsidR="001D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Видео-работы принимаются в электронном виде </w:t>
      </w:r>
      <w:r w:rsidR="0011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почту </w:t>
      </w:r>
      <w:hyperlink r:id="rId5" w:history="1"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otdel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1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F5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5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F5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-носителе</w:t>
      </w:r>
      <w:r w:rsidR="006E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поселения Краснопахорское в городе Москве</w:t>
      </w:r>
      <w:r w:rsidR="00F5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DB2" w:rsidRDefault="00664DB2" w:rsidP="00F570DA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0C" w:rsidRDefault="002E120C" w:rsidP="002E120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Обязательства</w:t>
      </w:r>
    </w:p>
    <w:p w:rsidR="00ED2FD9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Все условия и сроки являются обязательными к исполнению, в ином случае оргкомитет </w:t>
      </w:r>
      <w:r w:rsidR="0089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оставляет за собой право </w:t>
      </w:r>
      <w:r w:rsidRPr="00ED2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исключить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ED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номинаций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ED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FD9" w:rsidRPr="00ED2FD9" w:rsidRDefault="00ED2FD9" w:rsidP="00ED2FD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-Лучший фильм</w:t>
      </w:r>
    </w:p>
    <w:p w:rsidR="00ED2FD9" w:rsidRPr="00ED2FD9" w:rsidRDefault="00ED2FD9" w:rsidP="00ED2FD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-Лучший сценарий</w:t>
      </w:r>
    </w:p>
    <w:p w:rsidR="002E120C" w:rsidRPr="002E120C" w:rsidRDefault="00ED2FD9" w:rsidP="00ED2FD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-Лучшая режиссура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20C" w:rsidRPr="002E120C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Публичная демонстрация представленных на конкурс работ осуществляется с обязательным упоминанием имени авторов.</w:t>
      </w:r>
    </w:p>
    <w:p w:rsidR="002E120C" w:rsidRPr="002E120C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Если </w:t>
      </w:r>
      <w:r w:rsidR="0095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</w:t>
      </w:r>
      <w:r w:rsidR="0095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творческим коллективом, участник, представляющий </w:t>
      </w:r>
      <w:r w:rsidR="0095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конкурс, должен получить на это согласие всех членов творческого коллектива.</w:t>
      </w:r>
    </w:p>
    <w:p w:rsidR="002E120C" w:rsidRPr="002E120C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Организаторы конкурса не несут ответственности за нарушение прав третьих лиц.</w:t>
      </w:r>
    </w:p>
    <w:p w:rsidR="002E120C" w:rsidRDefault="001D2C2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6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Подача материалов на 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согл</w:t>
      </w:r>
      <w:r w:rsidR="002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асие авторов 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организаторов конкурса.</w:t>
      </w:r>
    </w:p>
    <w:p w:rsidR="001D2C2E" w:rsidRDefault="001D2C2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6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не размещать видео-работу, представленную для участ</w:t>
      </w:r>
      <w:r w:rsidR="0089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инофестивале, в Интернет-ресурсах, на телевидении до даты проведения церемонии награждения лауреатов кинофестиваля.</w:t>
      </w:r>
    </w:p>
    <w:p w:rsidR="006D685E" w:rsidRPr="00201C2E" w:rsidRDefault="006D685E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6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обязуются </w:t>
      </w:r>
      <w:r w:rsidR="0020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церемонии награждения соблюсти</w:t>
      </w:r>
      <w:r w:rsidR="0039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795" w:rsidRPr="0039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вечерний</w:t>
      </w:r>
      <w:r w:rsidR="00201C2E" w:rsidRPr="0039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01C2E" w:rsidRPr="0039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дресс</w:t>
      </w:r>
      <w:proofErr w:type="spellEnd"/>
      <w:r w:rsidR="0039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-код</w:t>
      </w:r>
      <w:r w:rsidR="00201C2E" w:rsidRPr="0020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D5682" w:rsidRPr="008D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официальный и торжественный стиль одежды</w:t>
      </w:r>
      <w:r w:rsidR="0020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7A47" w:rsidRPr="002E120C" w:rsidRDefault="007A7A47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0C" w:rsidRDefault="002E120C" w:rsidP="002E120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Порядок подведения итогов и награждение</w:t>
      </w:r>
    </w:p>
    <w:p w:rsidR="002E120C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</w:t>
      </w:r>
      <w:r w:rsidR="00EE3A37" w:rsidRPr="00EE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голосования жюри вручаются награды в следующих номинациях: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7295" w:rsidRDefault="00950310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Лучший фильм (победитель Кинофестиваля)</w:t>
      </w:r>
    </w:p>
    <w:p w:rsidR="007A6400" w:rsidRDefault="007A6400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фильм, посвященный 10-летию ТиНАО </w:t>
      </w:r>
    </w:p>
    <w:p w:rsidR="00950310" w:rsidRDefault="00950310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Лучшая мужская роль</w:t>
      </w:r>
    </w:p>
    <w:p w:rsidR="00950310" w:rsidRDefault="00950310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Лучшая женская роль</w:t>
      </w:r>
    </w:p>
    <w:p w:rsidR="00EA26C5" w:rsidRDefault="00EA26C5" w:rsidP="00EA26C5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</w:t>
      </w:r>
      <w:r w:rsidR="0003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A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AA" w:rsidRPr="0003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режиссура</w:t>
      </w:r>
    </w:p>
    <w:p w:rsidR="00EA26C5" w:rsidRDefault="00EA26C5" w:rsidP="00EA26C5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сценарий</w:t>
      </w:r>
    </w:p>
    <w:p w:rsidR="00950310" w:rsidRDefault="00950310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Лучшая операторская работа</w:t>
      </w:r>
    </w:p>
    <w:p w:rsidR="00EA26C5" w:rsidRDefault="00EA26C5" w:rsidP="00EA26C5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Лучший монтаж</w:t>
      </w:r>
    </w:p>
    <w:p w:rsidR="00EA26C5" w:rsidRDefault="00EA26C5" w:rsidP="00EA26C5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визуальные эффекты</w:t>
      </w:r>
    </w:p>
    <w:p w:rsidR="00E905F8" w:rsidRDefault="00E905F8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</w:t>
      </w:r>
      <w:r w:rsidR="00D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музыкальное сопровождение</w:t>
      </w:r>
    </w:p>
    <w:p w:rsidR="00E905F8" w:rsidRDefault="00E905F8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26C5" w:rsidRPr="00EA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анимационный фильм</w:t>
      </w:r>
    </w:p>
    <w:p w:rsidR="007A6400" w:rsidRDefault="00EE0078" w:rsidP="007A640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Лучший дизайн костюмов</w:t>
      </w:r>
    </w:p>
    <w:p w:rsidR="002E120C" w:rsidRPr="002E120C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Кроме указанных призов и номинаций по решению жюри могут быть учреждены дополнительные номинации.</w:t>
      </w:r>
    </w:p>
    <w:p w:rsidR="007A7A47" w:rsidRPr="0054142B" w:rsidRDefault="0054142B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Трансляция видео-работ состоится на </w:t>
      </w:r>
      <w:r w:rsidR="00A8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торжественной церемонии </w:t>
      </w:r>
      <w:r w:rsidR="0089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8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инофестиваля</w:t>
      </w:r>
      <w:r w:rsidR="0066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27.08.2022</w:t>
      </w:r>
      <w:r w:rsidR="00A8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E120C" w:rsidRDefault="002E120C" w:rsidP="002E120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Сроки проведения</w:t>
      </w:r>
    </w:p>
    <w:p w:rsidR="00115395" w:rsidRDefault="00664DB2" w:rsidP="00036EAA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54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8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E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A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8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28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.08.</w:t>
      </w:r>
      <w:r w:rsidR="006E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A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8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FEE" w:rsidRPr="009D5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9D5FEE" w:rsidRPr="009D5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</w:t>
      </w:r>
      <w:r w:rsidR="0011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регистрации на участие в кинофестивале</w:t>
      </w:r>
      <w:r w:rsidR="00D42FB8" w:rsidRPr="009D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400" w:rsidRPr="007A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онлайн-регистрацию: https://forms.gle/v7miTxjNdHiPcZ5B7</w:t>
      </w:r>
      <w:r w:rsidR="0011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008" w:rsidRPr="009D5FEE" w:rsidRDefault="00ED2FD9" w:rsidP="00115395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28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.06.</w:t>
      </w:r>
      <w:r w:rsidR="006E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A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8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28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.08.</w:t>
      </w:r>
      <w:r w:rsidR="006E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A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8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срок подачи видео-работ участников. </w:t>
      </w:r>
      <w:r w:rsidR="00664DB2"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 н</w:t>
      </w:r>
      <w:bookmarkStart w:id="0" w:name="_GoBack"/>
      <w:bookmarkEnd w:id="0"/>
      <w:r w:rsidR="00664DB2"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каждую конкурсную работу закачивается на </w:t>
      </w:r>
      <w:proofErr w:type="spellStart"/>
      <w:r w:rsidR="00664DB2"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="00664DB2" w:rsidRPr="004C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Ссылка на работу </w:t>
      </w:r>
      <w:r w:rsidR="0066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</w:t>
      </w:r>
      <w:r w:rsidR="00A8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</w:t>
      </w:r>
      <w:r w:rsidR="0011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otdel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15395" w:rsidRPr="00B23C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8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FEE" w:rsidRPr="009D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в теме письма: </w:t>
      </w:r>
      <w:proofErr w:type="spellStart"/>
      <w:r w:rsidR="0045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КИНОзавр</w:t>
      </w:r>
      <w:proofErr w:type="spellEnd"/>
      <w:r w:rsidR="009D5FEE" w:rsidRPr="009D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4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r w:rsidR="009D5FEE" w:rsidRPr="009D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D5FEE" w:rsidRPr="007A6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указывается название </w:t>
      </w:r>
      <w:r w:rsidR="007A6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команды</w:t>
      </w:r>
      <w:r w:rsidR="009D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39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привезти видео-работы на </w:t>
      </w:r>
      <w:proofErr w:type="spellStart"/>
      <w:r w:rsidR="0039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39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-носителе по адресу г. Москва, п. Краснопахорское, с. Красная Пахра, ул. Заводск</w:t>
      </w:r>
      <w:r w:rsidR="00DB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д.25</w:t>
      </w:r>
      <w:r w:rsidR="0099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каб.3 по будням с 08:30 до 12:30 и с 13:15 до 17:3</w:t>
      </w:r>
      <w:r w:rsidR="0039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493008" w:rsidRPr="002E120C" w:rsidRDefault="00493008" w:rsidP="00493008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конкурсе</w:t>
      </w:r>
      <w:r w:rsidR="00ED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принимаются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строго </w:t>
      </w:r>
      <w:r w:rsidR="002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ED2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392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августа </w:t>
      </w:r>
      <w:r w:rsidR="006E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A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493008" w:rsidRDefault="00ED2FD9" w:rsidP="00493008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392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августа</w:t>
      </w:r>
      <w:r w:rsidR="0049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D6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</w:t>
      </w:r>
      <w:r w:rsidR="00493008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работа жю</w:t>
      </w:r>
      <w:r w:rsidR="00493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ри, подведение итогов, </w:t>
      </w:r>
      <w:r w:rsidR="0054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="00493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493008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20C" w:rsidRDefault="0028075B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A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5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 </w:t>
      </w:r>
      <w:r w:rsidR="006E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A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5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</w:t>
      </w:r>
      <w:r w:rsidR="007A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5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:00</w:t>
      </w:r>
      <w:r w:rsidR="003571A6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Торжественное закрытие </w:t>
      </w:r>
      <w:r w:rsidR="0089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4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фестиваля, награждение поб</w:t>
      </w:r>
      <w:r w:rsidR="005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едителей в номинациях</w:t>
      </w:r>
      <w:r w:rsidR="002E120C"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7F0" w:rsidRPr="007A7A47" w:rsidRDefault="002247F0" w:rsidP="00D668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0C" w:rsidRPr="002E120C" w:rsidRDefault="002E120C" w:rsidP="002E120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ED2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2E120C" w:rsidRPr="002E120C" w:rsidRDefault="002E120C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89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4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предусматривает соблюдение вс</w:t>
      </w:r>
      <w:r w:rsidR="00AA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пунктов настоящего Положения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Оргкомитет фестиваля имеет право решать все вопросы, </w:t>
      </w:r>
      <w:r w:rsidR="00AA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указанные в данном Положении</w:t>
      </w:r>
      <w:r w:rsidRPr="002E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20C" w:rsidRPr="00546958" w:rsidRDefault="00392795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Видео-работы</w:t>
      </w:r>
      <w:r w:rsidR="0054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2E120C"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оформлен</w:t>
      </w:r>
      <w:r w:rsidR="00AA4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в соответствии с настоящим П</w:t>
      </w:r>
      <w:r w:rsidR="002E120C" w:rsidRPr="002E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оложением, направлять по адресу: </w:t>
      </w:r>
      <w:proofErr w:type="spellStart"/>
      <w:r w:rsidR="0054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otdel</w:t>
      </w:r>
      <w:proofErr w:type="spellEnd"/>
      <w:r w:rsidR="0054142B" w:rsidRPr="0054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4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="0054142B" w:rsidRPr="0054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4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="0054142B" w:rsidRPr="0054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 w:rsidR="0054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="0054142B" w:rsidRPr="0054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4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hyperlink r:id="rId7" w:history="1"/>
      <w:r w:rsidR="00AA4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установленные сроки (п.7)</w:t>
      </w:r>
      <w:r w:rsidR="00BF6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46958" w:rsidRPr="00546958" w:rsidRDefault="00546958" w:rsidP="002E120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17A" w:rsidRPr="002E120C" w:rsidRDefault="00CA117A">
      <w:pPr>
        <w:rPr>
          <w:rFonts w:ascii="Times New Roman" w:hAnsi="Times New Roman" w:cs="Times New Roman"/>
          <w:sz w:val="28"/>
          <w:szCs w:val="28"/>
        </w:rPr>
      </w:pPr>
    </w:p>
    <w:sectPr w:rsidR="00CA117A" w:rsidRPr="002E120C" w:rsidSect="0066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40F3C"/>
    <w:multiLevelType w:val="hybridMultilevel"/>
    <w:tmpl w:val="B762DCD8"/>
    <w:lvl w:ilvl="0" w:tplc="3B4AE30A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67"/>
    <w:rsid w:val="0001100A"/>
    <w:rsid w:val="00036EAA"/>
    <w:rsid w:val="000F16A0"/>
    <w:rsid w:val="00103BF7"/>
    <w:rsid w:val="00115395"/>
    <w:rsid w:val="00122DA3"/>
    <w:rsid w:val="00170966"/>
    <w:rsid w:val="00194CE6"/>
    <w:rsid w:val="001D2C2E"/>
    <w:rsid w:val="001F3850"/>
    <w:rsid w:val="00201C2E"/>
    <w:rsid w:val="002247F0"/>
    <w:rsid w:val="0027215B"/>
    <w:rsid w:val="0028075B"/>
    <w:rsid w:val="00297B32"/>
    <w:rsid w:val="002D6DCC"/>
    <w:rsid w:val="002E120C"/>
    <w:rsid w:val="002F1A8F"/>
    <w:rsid w:val="00336C57"/>
    <w:rsid w:val="00337826"/>
    <w:rsid w:val="003571A6"/>
    <w:rsid w:val="00392795"/>
    <w:rsid w:val="003B5DF4"/>
    <w:rsid w:val="003C1B6C"/>
    <w:rsid w:val="00450978"/>
    <w:rsid w:val="0047260C"/>
    <w:rsid w:val="00480B08"/>
    <w:rsid w:val="00493008"/>
    <w:rsid w:val="00495038"/>
    <w:rsid w:val="004966A0"/>
    <w:rsid w:val="004B5924"/>
    <w:rsid w:val="004C1028"/>
    <w:rsid w:val="004E3C10"/>
    <w:rsid w:val="004F4648"/>
    <w:rsid w:val="005218C3"/>
    <w:rsid w:val="0054142B"/>
    <w:rsid w:val="00546958"/>
    <w:rsid w:val="00623171"/>
    <w:rsid w:val="00637042"/>
    <w:rsid w:val="00661AC7"/>
    <w:rsid w:val="00664DB2"/>
    <w:rsid w:val="00667295"/>
    <w:rsid w:val="006D685E"/>
    <w:rsid w:val="006E20B9"/>
    <w:rsid w:val="00732296"/>
    <w:rsid w:val="00747A5C"/>
    <w:rsid w:val="0076145D"/>
    <w:rsid w:val="007A6400"/>
    <w:rsid w:val="007A7A47"/>
    <w:rsid w:val="007F1230"/>
    <w:rsid w:val="008168DD"/>
    <w:rsid w:val="00842645"/>
    <w:rsid w:val="00896968"/>
    <w:rsid w:val="008D5682"/>
    <w:rsid w:val="00950310"/>
    <w:rsid w:val="009543DC"/>
    <w:rsid w:val="0097782C"/>
    <w:rsid w:val="009852BF"/>
    <w:rsid w:val="009979A3"/>
    <w:rsid w:val="009C38B4"/>
    <w:rsid w:val="009D17F7"/>
    <w:rsid w:val="009D5FEE"/>
    <w:rsid w:val="009F5070"/>
    <w:rsid w:val="00A41CAE"/>
    <w:rsid w:val="00A82F35"/>
    <w:rsid w:val="00AA40E6"/>
    <w:rsid w:val="00AF2B9D"/>
    <w:rsid w:val="00B67CC7"/>
    <w:rsid w:val="00B73D40"/>
    <w:rsid w:val="00B912E9"/>
    <w:rsid w:val="00BB00AD"/>
    <w:rsid w:val="00BB3C02"/>
    <w:rsid w:val="00BF66BC"/>
    <w:rsid w:val="00C47A40"/>
    <w:rsid w:val="00C6191C"/>
    <w:rsid w:val="00C91956"/>
    <w:rsid w:val="00CA117A"/>
    <w:rsid w:val="00CC17E0"/>
    <w:rsid w:val="00D42FB8"/>
    <w:rsid w:val="00D668FD"/>
    <w:rsid w:val="00D67167"/>
    <w:rsid w:val="00DB6797"/>
    <w:rsid w:val="00E53991"/>
    <w:rsid w:val="00E6047A"/>
    <w:rsid w:val="00E74546"/>
    <w:rsid w:val="00E81154"/>
    <w:rsid w:val="00E905F8"/>
    <w:rsid w:val="00EA26C5"/>
    <w:rsid w:val="00EC4811"/>
    <w:rsid w:val="00ED2FD9"/>
    <w:rsid w:val="00ED40A5"/>
    <w:rsid w:val="00EE0078"/>
    <w:rsid w:val="00EE3A37"/>
    <w:rsid w:val="00F206A7"/>
    <w:rsid w:val="00F570DA"/>
    <w:rsid w:val="00FA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A35EA-711A-4442-A475-8E368C6A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66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5FE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15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.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_s_r@mail.ru" TargetMode="External"/><Relationship Id="rId5" Type="http://schemas.openxmlformats.org/officeDocument/2006/relationships/hyperlink" Target="mailto:otdel_s_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Баширова Дания Рафайиловна</dc:creator>
  <cp:lastModifiedBy>Яна1 Соловьева</cp:lastModifiedBy>
  <cp:revision>4</cp:revision>
  <cp:lastPrinted>2016-08-16T08:19:00Z</cp:lastPrinted>
  <dcterms:created xsi:type="dcterms:W3CDTF">2022-06-09T07:01:00Z</dcterms:created>
  <dcterms:modified xsi:type="dcterms:W3CDTF">2022-06-10T08:07:00Z</dcterms:modified>
</cp:coreProperties>
</file>