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6F4" w14:textId="77777777" w:rsidR="008508AE" w:rsidRDefault="008508AE" w:rsidP="008508A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62757406" wp14:editId="4EF102D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8E5E" w14:textId="77777777" w:rsidR="008508AE" w:rsidRPr="007C3ECE" w:rsidRDefault="008508AE" w:rsidP="008508A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19E969D1" w14:textId="77777777" w:rsidR="008508AE" w:rsidRPr="007C3ECE" w:rsidRDefault="008508AE" w:rsidP="008508AE">
      <w:pPr>
        <w:spacing w:line="276" w:lineRule="auto"/>
        <w:ind w:left="-567" w:right="283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2A8D3D36" w14:textId="77777777" w:rsidR="008508AE" w:rsidRPr="007C3ECE" w:rsidRDefault="008508AE" w:rsidP="008508AE">
      <w:pPr>
        <w:spacing w:line="276" w:lineRule="auto"/>
        <w:jc w:val="center"/>
        <w:rPr>
          <w:sz w:val="36"/>
          <w:szCs w:val="36"/>
        </w:rPr>
      </w:pPr>
    </w:p>
    <w:p w14:paraId="077202A2" w14:textId="77777777" w:rsidR="008508AE" w:rsidRDefault="008508AE" w:rsidP="008508A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3BDBB54D" w14:textId="77777777" w:rsidR="008508AE" w:rsidRDefault="008508AE" w:rsidP="008508AE">
      <w:pPr>
        <w:rPr>
          <w:bCs/>
          <w:spacing w:val="-3"/>
        </w:rPr>
      </w:pPr>
    </w:p>
    <w:p w14:paraId="76C72A81" w14:textId="77777777" w:rsidR="008508AE" w:rsidRDefault="008508AE" w:rsidP="008508AE">
      <w:pPr>
        <w:rPr>
          <w:bCs/>
          <w:spacing w:val="-3"/>
        </w:rPr>
      </w:pPr>
    </w:p>
    <w:p w14:paraId="51B68768" w14:textId="6D1646DC" w:rsidR="008508AE" w:rsidRPr="00B52ADE" w:rsidRDefault="008508AE" w:rsidP="008508AE">
      <w:pPr>
        <w:ind w:left="-567"/>
        <w:rPr>
          <w:b/>
          <w:spacing w:val="-3"/>
          <w:sz w:val="28"/>
          <w:szCs w:val="28"/>
        </w:rPr>
      </w:pPr>
      <w:r w:rsidRPr="00B52ADE">
        <w:rPr>
          <w:b/>
          <w:spacing w:val="-3"/>
          <w:sz w:val="28"/>
          <w:szCs w:val="28"/>
        </w:rPr>
        <w:t>12.07.2023 № 3</w:t>
      </w:r>
      <w:r>
        <w:rPr>
          <w:b/>
          <w:spacing w:val="-3"/>
          <w:sz w:val="28"/>
          <w:szCs w:val="28"/>
        </w:rPr>
        <w:t>1</w:t>
      </w:r>
    </w:p>
    <w:p w14:paraId="1BEC2D3A" w14:textId="016C236C" w:rsidR="00C36EAF" w:rsidRDefault="00C36EAF" w:rsidP="008C14C3">
      <w:pPr>
        <w:ind w:left="-567" w:right="283"/>
        <w:rPr>
          <w:bCs/>
          <w:spacing w:val="-3"/>
        </w:rPr>
      </w:pPr>
    </w:p>
    <w:p w14:paraId="2C979165" w14:textId="4DB19B25" w:rsidR="00A71C76" w:rsidRDefault="00A71C76" w:rsidP="008C14C3">
      <w:pPr>
        <w:ind w:left="-567" w:right="283"/>
        <w:rPr>
          <w:bCs/>
          <w:spacing w:val="-3"/>
        </w:rPr>
      </w:pPr>
    </w:p>
    <w:p w14:paraId="3C6FA39B" w14:textId="77777777" w:rsidR="008C14C3" w:rsidRDefault="008C14C3" w:rsidP="008C14C3">
      <w:pPr>
        <w:tabs>
          <w:tab w:val="left" w:pos="2835"/>
        </w:tabs>
        <w:ind w:left="-567" w:right="5527"/>
        <w:jc w:val="both"/>
        <w:rPr>
          <w:bCs/>
          <w:spacing w:val="-3"/>
          <w:sz w:val="28"/>
          <w:szCs w:val="28"/>
        </w:rPr>
      </w:pPr>
    </w:p>
    <w:p w14:paraId="3F2EEEFC" w14:textId="67C0CE2D" w:rsidR="00C36EAF" w:rsidRPr="008C14C3" w:rsidRDefault="00C36EAF" w:rsidP="008C14C3">
      <w:pPr>
        <w:tabs>
          <w:tab w:val="left" w:pos="2835"/>
          <w:tab w:val="left" w:pos="3119"/>
        </w:tabs>
        <w:ind w:left="-567" w:right="4535"/>
        <w:jc w:val="both"/>
        <w:rPr>
          <w:b/>
          <w:spacing w:val="-3"/>
          <w:sz w:val="28"/>
          <w:szCs w:val="28"/>
        </w:rPr>
      </w:pPr>
      <w:r w:rsidRPr="008C14C3">
        <w:rPr>
          <w:b/>
          <w:spacing w:val="-3"/>
          <w:sz w:val="28"/>
          <w:szCs w:val="28"/>
        </w:rPr>
        <w:t xml:space="preserve">Об утверждении Порядка разработки и утверждения бюджетного прогноза поселения Вороновское на долгосрочный период </w:t>
      </w:r>
    </w:p>
    <w:p w14:paraId="06931856" w14:textId="71D7F325" w:rsidR="00C36EAF" w:rsidRDefault="00C36EAF" w:rsidP="008C14C3">
      <w:pPr>
        <w:tabs>
          <w:tab w:val="left" w:pos="2835"/>
        </w:tabs>
        <w:ind w:left="-567" w:right="-1"/>
        <w:jc w:val="both"/>
        <w:rPr>
          <w:sz w:val="28"/>
          <w:szCs w:val="28"/>
        </w:rPr>
      </w:pPr>
    </w:p>
    <w:p w14:paraId="0497CCE1" w14:textId="77777777" w:rsidR="008C14C3" w:rsidRPr="008C14C3" w:rsidRDefault="008C14C3" w:rsidP="008C14C3">
      <w:pPr>
        <w:tabs>
          <w:tab w:val="left" w:pos="2835"/>
        </w:tabs>
        <w:ind w:left="-567" w:right="-1"/>
        <w:jc w:val="both"/>
        <w:rPr>
          <w:sz w:val="28"/>
          <w:szCs w:val="28"/>
        </w:rPr>
      </w:pPr>
    </w:p>
    <w:p w14:paraId="5419461A" w14:textId="7EE877BA" w:rsidR="00C36EAF" w:rsidRPr="008C14C3" w:rsidRDefault="00C36EAF" w:rsidP="008C14C3">
      <w:pPr>
        <w:ind w:left="-567" w:right="283" w:firstLine="283"/>
        <w:jc w:val="both"/>
        <w:rPr>
          <w:bCs/>
          <w:sz w:val="28"/>
          <w:szCs w:val="28"/>
        </w:rPr>
      </w:pPr>
      <w:r w:rsidRPr="008C14C3">
        <w:rPr>
          <w:sz w:val="28"/>
          <w:szCs w:val="28"/>
        </w:rPr>
        <w:t>В соответствии с пунктом 4 статьи 170.1 Бюджетного кодекса Российской Федерации, руководствуясь Федеральны</w:t>
      </w:r>
      <w:r w:rsidR="008C14C3">
        <w:rPr>
          <w:sz w:val="28"/>
          <w:szCs w:val="28"/>
        </w:rPr>
        <w:t>ми</w:t>
      </w:r>
      <w:r w:rsidRPr="008C14C3">
        <w:rPr>
          <w:sz w:val="28"/>
          <w:szCs w:val="28"/>
        </w:rPr>
        <w:t xml:space="preserve"> закон</w:t>
      </w:r>
      <w:r w:rsidR="008C14C3">
        <w:rPr>
          <w:sz w:val="28"/>
          <w:szCs w:val="28"/>
        </w:rPr>
        <w:t>ами</w:t>
      </w:r>
      <w:r w:rsidRPr="008C14C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города Москвы от 10</w:t>
      </w:r>
      <w:r w:rsidR="008C14C3">
        <w:rPr>
          <w:sz w:val="28"/>
          <w:szCs w:val="28"/>
        </w:rPr>
        <w:t>.09.</w:t>
      </w:r>
      <w:r w:rsidRPr="008C14C3">
        <w:rPr>
          <w:sz w:val="28"/>
          <w:szCs w:val="28"/>
        </w:rPr>
        <w:t xml:space="preserve">2008 № 39 «О бюджетном устройстве и бюджетном процессе в городе Москве», </w:t>
      </w:r>
      <w:r w:rsidRPr="008C14C3">
        <w:rPr>
          <w:bCs/>
          <w:sz w:val="28"/>
          <w:szCs w:val="28"/>
        </w:rPr>
        <w:t>администрация поселения Вороновское постановляет</w:t>
      </w:r>
      <w:r w:rsidR="008C14C3">
        <w:rPr>
          <w:bCs/>
          <w:sz w:val="28"/>
          <w:szCs w:val="28"/>
        </w:rPr>
        <w:t>4</w:t>
      </w:r>
    </w:p>
    <w:p w14:paraId="68A32963" w14:textId="37461DFF" w:rsidR="00C36EAF" w:rsidRDefault="00C36EAF" w:rsidP="008C14C3">
      <w:pPr>
        <w:ind w:left="-567" w:right="283" w:firstLine="540"/>
        <w:jc w:val="both"/>
        <w:rPr>
          <w:sz w:val="28"/>
          <w:szCs w:val="28"/>
          <w:lang w:eastAsia="en-US"/>
        </w:rPr>
      </w:pPr>
    </w:p>
    <w:p w14:paraId="17F98A31" w14:textId="77777777" w:rsidR="008C14C3" w:rsidRPr="008C14C3" w:rsidRDefault="008C14C3" w:rsidP="008C14C3">
      <w:pPr>
        <w:ind w:left="-567" w:right="283" w:firstLine="540"/>
        <w:jc w:val="both"/>
        <w:rPr>
          <w:sz w:val="28"/>
          <w:szCs w:val="28"/>
          <w:lang w:eastAsia="en-US"/>
        </w:rPr>
      </w:pPr>
    </w:p>
    <w:p w14:paraId="5677A1EA" w14:textId="797EA773" w:rsidR="00C36EAF" w:rsidRPr="008C14C3" w:rsidRDefault="00C36EAF" w:rsidP="008C14C3">
      <w:pPr>
        <w:pStyle w:val="ConsNormal"/>
        <w:widowControl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14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Hlk134715709"/>
      <w:r w:rsidRPr="008C14C3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бюджетного прогноза поселения Вороновское на долгосрочный период </w:t>
      </w:r>
      <w:bookmarkEnd w:id="0"/>
      <w:r w:rsidRPr="008C14C3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468B7DE0" w14:textId="239EC1BD" w:rsidR="00C36EAF" w:rsidRPr="008C14C3" w:rsidRDefault="00C36EAF" w:rsidP="008C14C3">
      <w:pPr>
        <w:pStyle w:val="ConsNormal"/>
        <w:widowControl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14C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</w:t>
      </w:r>
      <w:r w:rsidR="008C14C3">
        <w:rPr>
          <w:rFonts w:ascii="Times New Roman" w:hAnsi="Times New Roman" w:cs="Times New Roman"/>
          <w:sz w:val="28"/>
          <w:szCs w:val="28"/>
        </w:rPr>
        <w:t>кое</w:t>
      </w:r>
      <w:r w:rsidRPr="008C14C3">
        <w:rPr>
          <w:rFonts w:ascii="Times New Roman" w:hAnsi="Times New Roman" w:cs="Times New Roman"/>
          <w:sz w:val="28"/>
          <w:szCs w:val="28"/>
        </w:rPr>
        <w:t>.</w:t>
      </w:r>
    </w:p>
    <w:p w14:paraId="7068DB7B" w14:textId="5CF86580" w:rsidR="00C36EAF" w:rsidRPr="008C14C3" w:rsidRDefault="008C14C3" w:rsidP="008C14C3">
      <w:pPr>
        <w:pStyle w:val="BodyText22"/>
        <w:widowControl/>
        <w:tabs>
          <w:tab w:val="left" w:pos="426"/>
          <w:tab w:val="left" w:pos="851"/>
        </w:tabs>
        <w:ind w:left="-567" w:right="283" w:firstLine="28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36EAF" w:rsidRPr="008C14C3">
        <w:rPr>
          <w:sz w:val="28"/>
          <w:szCs w:val="28"/>
          <w:lang w:eastAsia="en-US"/>
        </w:rPr>
        <w:t xml:space="preserve">. Контроль за исполнением настоящего </w:t>
      </w:r>
      <w:r>
        <w:rPr>
          <w:sz w:val="28"/>
          <w:szCs w:val="28"/>
          <w:lang w:eastAsia="en-US"/>
        </w:rPr>
        <w:t>п</w:t>
      </w:r>
      <w:r w:rsidR="00C36EAF" w:rsidRPr="008C14C3">
        <w:rPr>
          <w:sz w:val="28"/>
          <w:szCs w:val="28"/>
          <w:lang w:eastAsia="en-US"/>
        </w:rPr>
        <w:t>остановления возложить на заместителя главы администрации поселения Вороновское Воробьеву</w:t>
      </w:r>
      <w:r>
        <w:rPr>
          <w:sz w:val="28"/>
          <w:szCs w:val="28"/>
          <w:lang w:eastAsia="en-US"/>
        </w:rPr>
        <w:t xml:space="preserve"> Е.С</w:t>
      </w:r>
      <w:r w:rsidR="00C36EAF" w:rsidRPr="008C14C3">
        <w:rPr>
          <w:sz w:val="28"/>
          <w:szCs w:val="28"/>
          <w:lang w:eastAsia="en-US"/>
        </w:rPr>
        <w:t xml:space="preserve">. </w:t>
      </w:r>
    </w:p>
    <w:p w14:paraId="01B8E71D" w14:textId="77777777" w:rsidR="00C36EAF" w:rsidRDefault="00C36EAF" w:rsidP="00C36EAF">
      <w:pPr>
        <w:pStyle w:val="BodyText22"/>
        <w:widowControl/>
        <w:rPr>
          <w:szCs w:val="24"/>
          <w:lang w:eastAsia="en-US"/>
        </w:rPr>
      </w:pPr>
    </w:p>
    <w:p w14:paraId="2B469C38" w14:textId="77777777" w:rsidR="00C36EAF" w:rsidRDefault="00C36EAF" w:rsidP="00C36EAF">
      <w:pPr>
        <w:ind w:firstLine="900"/>
        <w:jc w:val="both"/>
      </w:pPr>
    </w:p>
    <w:p w14:paraId="4EE3CC49" w14:textId="77777777" w:rsidR="00C36EAF" w:rsidRPr="008C14C3" w:rsidRDefault="00C36EAF" w:rsidP="008C14C3">
      <w:pPr>
        <w:ind w:left="-567" w:right="283"/>
        <w:rPr>
          <w:b/>
          <w:bCs/>
          <w:sz w:val="28"/>
          <w:szCs w:val="28"/>
        </w:rPr>
      </w:pPr>
      <w:r w:rsidRPr="008C14C3">
        <w:rPr>
          <w:b/>
          <w:bCs/>
          <w:sz w:val="28"/>
          <w:szCs w:val="28"/>
        </w:rPr>
        <w:t xml:space="preserve">Глава администрации </w:t>
      </w:r>
    </w:p>
    <w:p w14:paraId="1420F25A" w14:textId="0A76E698" w:rsidR="00C36EAF" w:rsidRPr="008C14C3" w:rsidRDefault="00C36EAF" w:rsidP="008C14C3">
      <w:pPr>
        <w:ind w:left="-567" w:right="283"/>
        <w:rPr>
          <w:b/>
          <w:bCs/>
          <w:sz w:val="28"/>
          <w:szCs w:val="28"/>
        </w:rPr>
      </w:pPr>
      <w:r w:rsidRPr="008C14C3">
        <w:rPr>
          <w:b/>
          <w:bCs/>
          <w:sz w:val="28"/>
          <w:szCs w:val="28"/>
        </w:rPr>
        <w:t xml:space="preserve">поселения Вороновское                     </w:t>
      </w:r>
      <w:r w:rsidRPr="008C14C3">
        <w:rPr>
          <w:b/>
          <w:bCs/>
          <w:sz w:val="28"/>
          <w:szCs w:val="28"/>
        </w:rPr>
        <w:tab/>
        <w:t xml:space="preserve">                                              Е.П. Иванов</w:t>
      </w:r>
    </w:p>
    <w:p w14:paraId="4EFE1467" w14:textId="77777777" w:rsidR="00C36EAF" w:rsidRDefault="00C36EAF" w:rsidP="00C36EAF">
      <w:pPr>
        <w:ind w:firstLine="851"/>
      </w:pPr>
    </w:p>
    <w:p w14:paraId="0461859E" w14:textId="77777777" w:rsidR="00C36EAF" w:rsidRDefault="00C36EAF" w:rsidP="00C36EAF">
      <w:pPr>
        <w:ind w:firstLine="851"/>
      </w:pPr>
    </w:p>
    <w:p w14:paraId="09E5FEDA" w14:textId="77777777" w:rsidR="00C36EAF" w:rsidRDefault="00C36EAF" w:rsidP="00C36EAF">
      <w:pPr>
        <w:ind w:firstLine="851"/>
      </w:pPr>
    </w:p>
    <w:p w14:paraId="576E9935" w14:textId="77777777" w:rsidR="00C36EAF" w:rsidRDefault="00C36EAF" w:rsidP="00C36EAF">
      <w:pPr>
        <w:ind w:firstLine="851"/>
      </w:pPr>
    </w:p>
    <w:p w14:paraId="48F85FF1" w14:textId="77777777" w:rsidR="00C36EAF" w:rsidRDefault="00C36EAF" w:rsidP="00C36EAF">
      <w:pPr>
        <w:ind w:firstLine="851"/>
      </w:pPr>
    </w:p>
    <w:p w14:paraId="40A27797" w14:textId="0E78F96A" w:rsidR="00C36EAF" w:rsidRPr="008C14C3" w:rsidRDefault="00C36EAF" w:rsidP="00C36EAF">
      <w:pPr>
        <w:ind w:firstLine="851"/>
        <w:jc w:val="right"/>
      </w:pPr>
      <w:r w:rsidRPr="008C14C3">
        <w:lastRenderedPageBreak/>
        <w:t>Приложение</w:t>
      </w:r>
    </w:p>
    <w:p w14:paraId="33D2C1FC" w14:textId="24F968F0" w:rsidR="00C36EAF" w:rsidRPr="008C14C3" w:rsidRDefault="00C36EAF" w:rsidP="00C36EAF">
      <w:pPr>
        <w:ind w:firstLine="851"/>
        <w:jc w:val="right"/>
      </w:pPr>
      <w:r w:rsidRPr="008C14C3">
        <w:t xml:space="preserve">к </w:t>
      </w:r>
      <w:r w:rsidR="008C14C3" w:rsidRPr="008C14C3">
        <w:t>п</w:t>
      </w:r>
      <w:r w:rsidRPr="008C14C3">
        <w:t>остановлению администрации</w:t>
      </w:r>
    </w:p>
    <w:p w14:paraId="3768AA21" w14:textId="65A6C115" w:rsidR="00C36EAF" w:rsidRPr="008C14C3" w:rsidRDefault="00C36EAF" w:rsidP="00C36EAF">
      <w:pPr>
        <w:ind w:firstLine="851"/>
        <w:jc w:val="right"/>
      </w:pPr>
      <w:r w:rsidRPr="008C14C3">
        <w:t>поселения Вороновское</w:t>
      </w:r>
      <w:r w:rsidR="008C14C3" w:rsidRPr="008C14C3">
        <w:t xml:space="preserve"> в городе Москве</w:t>
      </w:r>
    </w:p>
    <w:p w14:paraId="455375B3" w14:textId="6E6DD19E" w:rsidR="00C36EAF" w:rsidRPr="008C14C3" w:rsidRDefault="00C36EAF" w:rsidP="00C36EAF">
      <w:pPr>
        <w:ind w:firstLine="851"/>
        <w:jc w:val="right"/>
      </w:pPr>
      <w:r w:rsidRPr="008C14C3">
        <w:t xml:space="preserve">от </w:t>
      </w:r>
      <w:r w:rsidR="008508AE">
        <w:t>12.07.</w:t>
      </w:r>
      <w:r w:rsidRPr="008C14C3">
        <w:t xml:space="preserve">2023 № </w:t>
      </w:r>
      <w:r w:rsidR="008508AE">
        <w:t>31</w:t>
      </w:r>
    </w:p>
    <w:p w14:paraId="34BF3B89" w14:textId="77777777" w:rsidR="00C36EAF" w:rsidRDefault="00C36EAF" w:rsidP="00C36EAF">
      <w:pPr>
        <w:rPr>
          <w:rFonts w:eastAsia="Calibri"/>
          <w:lang w:eastAsia="en-US"/>
        </w:rPr>
      </w:pPr>
    </w:p>
    <w:p w14:paraId="275BBF74" w14:textId="21F1553C" w:rsidR="00C36EAF" w:rsidRDefault="00C36EAF" w:rsidP="008C14C3">
      <w:pPr>
        <w:ind w:left="-567" w:right="283"/>
        <w:jc w:val="center"/>
        <w:textAlignment w:val="baseline"/>
        <w:rPr>
          <w:b/>
          <w:bCs/>
          <w:sz w:val="28"/>
          <w:szCs w:val="28"/>
        </w:rPr>
      </w:pPr>
      <w:r w:rsidRPr="008C14C3">
        <w:rPr>
          <w:b/>
          <w:bCs/>
          <w:sz w:val="28"/>
          <w:szCs w:val="28"/>
        </w:rPr>
        <w:t>Порядок разработки и утверждения бюджетного прогноза поселения Вороновское на долгосрочный период</w:t>
      </w:r>
    </w:p>
    <w:p w14:paraId="425FB1E4" w14:textId="77777777" w:rsidR="008C14C3" w:rsidRPr="008C14C3" w:rsidRDefault="008C14C3" w:rsidP="008C14C3">
      <w:pPr>
        <w:ind w:left="-567" w:right="283"/>
        <w:jc w:val="center"/>
        <w:textAlignment w:val="baseline"/>
        <w:rPr>
          <w:b/>
          <w:bCs/>
          <w:sz w:val="28"/>
          <w:szCs w:val="28"/>
        </w:rPr>
      </w:pPr>
    </w:p>
    <w:p w14:paraId="05CC7FF7" w14:textId="713079C8" w:rsidR="00C36EAF" w:rsidRPr="008C14C3" w:rsidRDefault="00C36EAF" w:rsidP="008C14C3">
      <w:pPr>
        <w:ind w:left="-567" w:right="283"/>
        <w:jc w:val="center"/>
        <w:rPr>
          <w:b/>
          <w:bCs/>
          <w:sz w:val="28"/>
          <w:szCs w:val="28"/>
        </w:rPr>
      </w:pPr>
      <w:r w:rsidRPr="008C14C3">
        <w:rPr>
          <w:b/>
          <w:bCs/>
          <w:sz w:val="28"/>
          <w:szCs w:val="28"/>
        </w:rPr>
        <w:t>1. Основные положения</w:t>
      </w:r>
    </w:p>
    <w:p w14:paraId="1155CA66" w14:textId="31411293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1.1. Настоящий Порядок разработки и утверждения бюджетного прогноза поселения Вороновское на долгосрочный период (далее – Порядок) определяет сроки разработки и утверждения, период действия, состав и содержание бюджетного прогноза поселения Вороновское на долгосрочный период (далее – бюджетный прогноз). </w:t>
      </w:r>
    </w:p>
    <w:p w14:paraId="23427037" w14:textId="1E9268F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>1.2. Порядок разработан в соответствии с Бюджетным кодексом Российской Федерации, Федеральным законом от 06</w:t>
      </w:r>
      <w:r w:rsidR="008C14C3">
        <w:rPr>
          <w:sz w:val="28"/>
          <w:szCs w:val="28"/>
        </w:rPr>
        <w:t>.10.</w:t>
      </w:r>
      <w:r w:rsidRPr="008C14C3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города Москвы от 10</w:t>
      </w:r>
      <w:r w:rsidR="008C14C3">
        <w:rPr>
          <w:sz w:val="28"/>
          <w:szCs w:val="28"/>
        </w:rPr>
        <w:t>.09.</w:t>
      </w:r>
      <w:r w:rsidRPr="008C14C3">
        <w:rPr>
          <w:sz w:val="28"/>
          <w:szCs w:val="28"/>
        </w:rPr>
        <w:t>2008 № 39 «О бюджетном устройстве и бюджетном процессе в городе Москве».</w:t>
      </w:r>
    </w:p>
    <w:p w14:paraId="46D7BA8F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>1.3. Долгосрочное бюджетное планирование в поселении Вороновское осуществляется путем формирования бюджетного прогноза на долгосрочный период в соответствии с требованиями Бюджетного кодекса Российской Федерации</w:t>
      </w:r>
    </w:p>
    <w:p w14:paraId="5D1CCBDA" w14:textId="136098A3" w:rsidR="00C36EAF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1.4. Под бюджетным прогнозом понимается документ, содержащий прогноз основных характеристик бюджета внутригородского муниципального образования поселения Вороновское (далее - местный бюджет),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период. </w:t>
      </w:r>
    </w:p>
    <w:p w14:paraId="7BCC6A4C" w14:textId="77777777" w:rsidR="008C14C3" w:rsidRPr="008C14C3" w:rsidRDefault="008C14C3" w:rsidP="008C14C3">
      <w:pPr>
        <w:ind w:left="-567" w:right="283" w:firstLine="283"/>
        <w:jc w:val="both"/>
        <w:rPr>
          <w:sz w:val="28"/>
          <w:szCs w:val="28"/>
        </w:rPr>
      </w:pPr>
    </w:p>
    <w:p w14:paraId="34C5441C" w14:textId="77777777" w:rsidR="00C36EAF" w:rsidRPr="008C14C3" w:rsidRDefault="00C36EAF" w:rsidP="008C14C3">
      <w:pPr>
        <w:ind w:left="-567" w:right="283"/>
        <w:jc w:val="center"/>
        <w:rPr>
          <w:b/>
          <w:bCs/>
          <w:sz w:val="28"/>
          <w:szCs w:val="28"/>
        </w:rPr>
      </w:pPr>
      <w:r w:rsidRPr="008C14C3">
        <w:rPr>
          <w:b/>
          <w:bCs/>
          <w:sz w:val="28"/>
          <w:szCs w:val="28"/>
        </w:rPr>
        <w:t>2. Порядок и сроки составления бюджетного прогноза</w:t>
      </w:r>
    </w:p>
    <w:p w14:paraId="0ED2BED1" w14:textId="6E21A962" w:rsidR="00C36EAF" w:rsidRPr="008C14C3" w:rsidRDefault="00C36EAF" w:rsidP="00C36EAF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2.1. Разработка бюджетного прогноза (проекта, проекта изменений бюджетного прогноза) осуществляется </w:t>
      </w:r>
      <w:r w:rsidR="008C14C3">
        <w:rPr>
          <w:sz w:val="28"/>
          <w:szCs w:val="28"/>
        </w:rPr>
        <w:t>а</w:t>
      </w:r>
      <w:r w:rsidRPr="008C14C3">
        <w:rPr>
          <w:sz w:val="28"/>
          <w:szCs w:val="28"/>
        </w:rPr>
        <w:t xml:space="preserve">дминистрацией поселения Вороновское (далее - </w:t>
      </w:r>
      <w:r w:rsidR="008C14C3">
        <w:rPr>
          <w:sz w:val="28"/>
          <w:szCs w:val="28"/>
        </w:rPr>
        <w:t>а</w:t>
      </w:r>
      <w:r w:rsidRPr="008C14C3">
        <w:rPr>
          <w:sz w:val="28"/>
          <w:szCs w:val="28"/>
        </w:rPr>
        <w:t xml:space="preserve">дминистрация). Сроки разработки проекта бюджетного прогноза (проекта изменений бюджетного прогноза) устанавливаются постановлением </w:t>
      </w:r>
      <w:r w:rsidR="008C14C3">
        <w:rPr>
          <w:sz w:val="28"/>
          <w:szCs w:val="28"/>
        </w:rPr>
        <w:t>а</w:t>
      </w:r>
      <w:r w:rsidRPr="008C14C3">
        <w:rPr>
          <w:sz w:val="28"/>
          <w:szCs w:val="28"/>
        </w:rPr>
        <w:t xml:space="preserve">дминистрации. </w:t>
      </w:r>
    </w:p>
    <w:p w14:paraId="45EF06D5" w14:textId="77777777" w:rsidR="00C36EAF" w:rsidRPr="008C14C3" w:rsidRDefault="00C36EAF" w:rsidP="00C36EAF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2.2. Бюджетный прогноз разрабатывается каждые три года на шестилетний период на основе прогноза социально-экономического развития </w:t>
      </w:r>
      <w:bookmarkStart w:id="1" w:name="_Hlk134780621"/>
      <w:r w:rsidRPr="008C14C3">
        <w:rPr>
          <w:sz w:val="28"/>
          <w:szCs w:val="28"/>
        </w:rPr>
        <w:t xml:space="preserve">поселения Вороновское </w:t>
      </w:r>
      <w:bookmarkEnd w:id="1"/>
      <w:r w:rsidRPr="008C14C3">
        <w:rPr>
          <w:sz w:val="28"/>
          <w:szCs w:val="28"/>
        </w:rPr>
        <w:t xml:space="preserve">(далее - прогноз социально-экономического развития) на соответствующий период. </w:t>
      </w:r>
    </w:p>
    <w:p w14:paraId="7DE5E7FA" w14:textId="77777777" w:rsidR="00C36EAF" w:rsidRPr="008C14C3" w:rsidRDefault="00C36EAF" w:rsidP="00C36EAF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2.3. 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поселения Вороновское о местном бюджете на </w:t>
      </w:r>
      <w:r w:rsidRPr="008C14C3">
        <w:rPr>
          <w:sz w:val="28"/>
          <w:szCs w:val="28"/>
        </w:rPr>
        <w:lastRenderedPageBreak/>
        <w:t>очередной финансовый год и на плановый период без продления периода его действия.</w:t>
      </w:r>
    </w:p>
    <w:p w14:paraId="78015069" w14:textId="77777777" w:rsidR="00C36EAF" w:rsidRPr="008C14C3" w:rsidRDefault="00C36EAF" w:rsidP="00C36EAF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>2.4. Изменение прогноза социально-экономического развития поселения Вороновское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14:paraId="6576D03E" w14:textId="77777777" w:rsidR="00C36EAF" w:rsidRPr="008C14C3" w:rsidRDefault="00C36EAF" w:rsidP="00C36EAF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2.5. 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 Вороновское, направляется в Совет депутатов поселения Вороновское одновременно с проектом решения о местном бюджете на очередной финансовый год и на плановый период. </w:t>
      </w:r>
    </w:p>
    <w:p w14:paraId="1A1FBD5B" w14:textId="0F732222" w:rsidR="00C36EAF" w:rsidRDefault="00C36EAF" w:rsidP="00C36EAF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2.6. Бюджетный прогноз (изменения бюджетного прогноза) утверждается (утверждаются) постановлением </w:t>
      </w:r>
      <w:r w:rsidR="008C14C3">
        <w:rPr>
          <w:sz w:val="28"/>
          <w:szCs w:val="28"/>
        </w:rPr>
        <w:t>а</w:t>
      </w:r>
      <w:r w:rsidRPr="008C14C3">
        <w:rPr>
          <w:sz w:val="28"/>
          <w:szCs w:val="28"/>
        </w:rPr>
        <w:t xml:space="preserve">дминистрации в срок, не превышающий двух месяцев со дня официального опубликования решения о местном бюджете на очередной финансовый год и на плановый период. </w:t>
      </w:r>
    </w:p>
    <w:p w14:paraId="4EF13975" w14:textId="77777777" w:rsidR="008C14C3" w:rsidRPr="008C14C3" w:rsidRDefault="008C14C3" w:rsidP="00C36EAF">
      <w:pPr>
        <w:ind w:left="-567" w:right="283" w:firstLine="283"/>
        <w:jc w:val="both"/>
        <w:rPr>
          <w:sz w:val="28"/>
          <w:szCs w:val="28"/>
        </w:rPr>
      </w:pPr>
    </w:p>
    <w:p w14:paraId="4EB015F0" w14:textId="77777777" w:rsidR="00C36EAF" w:rsidRPr="008C14C3" w:rsidRDefault="00C36EAF" w:rsidP="008C14C3">
      <w:pPr>
        <w:ind w:left="-567" w:right="283"/>
        <w:jc w:val="center"/>
        <w:rPr>
          <w:b/>
          <w:bCs/>
          <w:sz w:val="28"/>
          <w:szCs w:val="28"/>
        </w:rPr>
      </w:pPr>
      <w:r w:rsidRPr="008C14C3">
        <w:rPr>
          <w:b/>
          <w:bCs/>
          <w:sz w:val="28"/>
          <w:szCs w:val="28"/>
        </w:rPr>
        <w:t>3. Основные параметры и описание бюджетного прогноза</w:t>
      </w:r>
    </w:p>
    <w:p w14:paraId="544675C6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3.1. Бюджетный прогноз состоит из текстовой части и приложений. </w:t>
      </w:r>
    </w:p>
    <w:p w14:paraId="2E2101C0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3.2. Текстовая часть бюджетного прогноза включает следующие основные разделы: </w:t>
      </w:r>
    </w:p>
    <w:p w14:paraId="434CEDE7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1) цели и задачи долгосрочной бюджетной политики; </w:t>
      </w:r>
    </w:p>
    <w:p w14:paraId="794F97DF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2) условия формирования бюджетного прогноза; </w:t>
      </w:r>
    </w:p>
    <w:p w14:paraId="7D8247DC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3) прогноз основных характеристик местного бюджета; </w:t>
      </w:r>
    </w:p>
    <w:p w14:paraId="0A0BBAE3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4) показатели финансового обеспечения муниципальных программ поселения Вороновское на период их действия; </w:t>
      </w:r>
    </w:p>
    <w:p w14:paraId="7F0D4298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5) оценка и минимизация бюджетных рисков. </w:t>
      </w:r>
    </w:p>
    <w:p w14:paraId="3AC0C0E6" w14:textId="7B546B0D" w:rsidR="00C36EAF" w:rsidRPr="008C14C3" w:rsidRDefault="008C14C3" w:rsidP="008C14C3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36EAF" w:rsidRPr="008C14C3">
        <w:rPr>
          <w:sz w:val="28"/>
          <w:szCs w:val="28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 </w:t>
      </w:r>
    </w:p>
    <w:p w14:paraId="0FB4FED1" w14:textId="2563DC53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>3.</w:t>
      </w:r>
      <w:r w:rsidR="008C14C3">
        <w:rPr>
          <w:sz w:val="28"/>
          <w:szCs w:val="28"/>
        </w:rPr>
        <w:t>4</w:t>
      </w:r>
      <w:r w:rsidRPr="008C14C3">
        <w:rPr>
          <w:sz w:val="28"/>
          <w:szCs w:val="28"/>
        </w:rPr>
        <w:t xml:space="preserve">. К содержанию разделов бюджетного прогноза предъявляются следующие основные требования: </w:t>
      </w:r>
    </w:p>
    <w:p w14:paraId="2DA04170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1) первый раздел должен содержать описание целей, задач и основных подходов к формированию долгосрочной бюджетной политики; </w:t>
      </w:r>
    </w:p>
    <w:p w14:paraId="77FB3149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местного бюджета; </w:t>
      </w:r>
    </w:p>
    <w:p w14:paraId="7A9EC849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показатели); </w:t>
      </w:r>
    </w:p>
    <w:p w14:paraId="387681A5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Вороновское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поселения Вороновское; </w:t>
      </w:r>
    </w:p>
    <w:p w14:paraId="35586ACA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lastRenderedPageBreak/>
        <w:t xml:space="preserve">5) пятый раздел должен содержать анализ основных рисков, влияющих на сбалансированность бюджета, объем муниципального долга. </w:t>
      </w:r>
    </w:p>
    <w:p w14:paraId="1C0584AD" w14:textId="6C542B38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>3.</w:t>
      </w:r>
      <w:r w:rsidR="008C14C3">
        <w:rPr>
          <w:sz w:val="28"/>
          <w:szCs w:val="28"/>
        </w:rPr>
        <w:t>5</w:t>
      </w:r>
      <w:r w:rsidRPr="008C14C3">
        <w:rPr>
          <w:sz w:val="28"/>
          <w:szCs w:val="28"/>
        </w:rPr>
        <w:t xml:space="preserve">. Приложения к тексту бюджетного прогноза содержат: </w:t>
      </w:r>
    </w:p>
    <w:p w14:paraId="1ABFAAA8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1) прогноз основных характеристик бюджета поселения Вороновское (по форме согласно </w:t>
      </w:r>
      <w:r w:rsidRPr="008C14C3">
        <w:rPr>
          <w:b/>
          <w:bCs/>
          <w:sz w:val="28"/>
          <w:szCs w:val="28"/>
        </w:rPr>
        <w:t>приложению 1</w:t>
      </w:r>
      <w:r w:rsidRPr="008C14C3">
        <w:rPr>
          <w:sz w:val="28"/>
          <w:szCs w:val="28"/>
        </w:rPr>
        <w:t xml:space="preserve"> к настоящему Порядку); </w:t>
      </w:r>
    </w:p>
    <w:p w14:paraId="46029F49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  <w:r w:rsidRPr="008C14C3">
        <w:rPr>
          <w:sz w:val="28"/>
          <w:szCs w:val="28"/>
        </w:rPr>
        <w:t xml:space="preserve">2) показатели финансового обеспечения муниципальных программ поселения Вороновское (по форме согласно </w:t>
      </w:r>
      <w:r w:rsidRPr="008C14C3">
        <w:rPr>
          <w:b/>
          <w:bCs/>
          <w:sz w:val="28"/>
          <w:szCs w:val="28"/>
        </w:rPr>
        <w:t>приложению 2</w:t>
      </w:r>
      <w:r w:rsidRPr="008C14C3">
        <w:rPr>
          <w:sz w:val="28"/>
          <w:szCs w:val="28"/>
        </w:rPr>
        <w:t xml:space="preserve"> к настоящему Порядку). </w:t>
      </w:r>
    </w:p>
    <w:p w14:paraId="6DA58C75" w14:textId="360F3C4E" w:rsidR="00C36EAF" w:rsidRPr="008C14C3" w:rsidRDefault="008C14C3" w:rsidP="008C14C3">
      <w:pPr>
        <w:ind w:left="-567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36EAF" w:rsidRPr="008C14C3">
        <w:rPr>
          <w:sz w:val="28"/>
          <w:szCs w:val="28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местного бюджета.</w:t>
      </w:r>
    </w:p>
    <w:p w14:paraId="030A55A6" w14:textId="77777777" w:rsidR="00C36EAF" w:rsidRPr="008C14C3" w:rsidRDefault="00C36EAF" w:rsidP="008C14C3">
      <w:pPr>
        <w:ind w:left="-567" w:right="283" w:firstLine="283"/>
        <w:jc w:val="both"/>
        <w:rPr>
          <w:sz w:val="28"/>
          <w:szCs w:val="28"/>
        </w:rPr>
      </w:pPr>
    </w:p>
    <w:p w14:paraId="3E847F92" w14:textId="77777777" w:rsidR="00C36EAF" w:rsidRDefault="00C36EAF" w:rsidP="00C36EAF"/>
    <w:p w14:paraId="7C1EDBB4" w14:textId="77777777" w:rsidR="00C36EAF" w:rsidRDefault="00C36EAF" w:rsidP="00C36EAF"/>
    <w:p w14:paraId="46DF8D2A" w14:textId="77777777" w:rsidR="00C36EAF" w:rsidRDefault="00C36EAF" w:rsidP="00C36EAF"/>
    <w:p w14:paraId="09375901" w14:textId="77777777" w:rsidR="00C36EAF" w:rsidRDefault="00C36EAF" w:rsidP="00C36EAF">
      <w:pPr>
        <w:tabs>
          <w:tab w:val="left" w:pos="3935"/>
        </w:tabs>
        <w:jc w:val="right"/>
      </w:pPr>
      <w:r>
        <w:tab/>
      </w:r>
    </w:p>
    <w:p w14:paraId="2B5E3F8D" w14:textId="77777777" w:rsidR="00C36EAF" w:rsidRDefault="00C36EAF" w:rsidP="00C36EAF">
      <w:pPr>
        <w:tabs>
          <w:tab w:val="left" w:pos="3935"/>
        </w:tabs>
        <w:jc w:val="right"/>
      </w:pPr>
    </w:p>
    <w:p w14:paraId="59B8C2F0" w14:textId="77777777" w:rsidR="00C36EAF" w:rsidRDefault="00C36EAF" w:rsidP="00C36EAF">
      <w:pPr>
        <w:tabs>
          <w:tab w:val="left" w:pos="3935"/>
        </w:tabs>
        <w:jc w:val="right"/>
      </w:pPr>
    </w:p>
    <w:p w14:paraId="201B4C4D" w14:textId="77777777" w:rsidR="00C36EAF" w:rsidRDefault="00C36EAF" w:rsidP="00C36EAF">
      <w:pPr>
        <w:tabs>
          <w:tab w:val="left" w:pos="3935"/>
        </w:tabs>
        <w:jc w:val="right"/>
      </w:pPr>
    </w:p>
    <w:p w14:paraId="524AFB04" w14:textId="77777777" w:rsidR="00C36EAF" w:rsidRDefault="00C36EAF" w:rsidP="00C36EAF">
      <w:pPr>
        <w:tabs>
          <w:tab w:val="left" w:pos="3935"/>
        </w:tabs>
        <w:jc w:val="right"/>
      </w:pPr>
    </w:p>
    <w:p w14:paraId="218CA883" w14:textId="77777777" w:rsidR="00C36EAF" w:rsidRDefault="00C36EAF" w:rsidP="00C36EAF">
      <w:pPr>
        <w:tabs>
          <w:tab w:val="left" w:pos="3935"/>
        </w:tabs>
        <w:jc w:val="right"/>
      </w:pPr>
    </w:p>
    <w:p w14:paraId="2C297E2F" w14:textId="77777777" w:rsidR="00C36EAF" w:rsidRDefault="00C36EAF" w:rsidP="00C36EAF">
      <w:pPr>
        <w:tabs>
          <w:tab w:val="left" w:pos="3935"/>
        </w:tabs>
        <w:jc w:val="right"/>
      </w:pPr>
    </w:p>
    <w:p w14:paraId="4EDAADAF" w14:textId="77777777" w:rsidR="00C36EAF" w:rsidRDefault="00C36EAF" w:rsidP="00C36EAF">
      <w:pPr>
        <w:tabs>
          <w:tab w:val="left" w:pos="3935"/>
        </w:tabs>
        <w:jc w:val="right"/>
      </w:pPr>
    </w:p>
    <w:p w14:paraId="3645FFE5" w14:textId="77777777" w:rsidR="00C36EAF" w:rsidRDefault="00C36EAF" w:rsidP="00C36EAF">
      <w:pPr>
        <w:tabs>
          <w:tab w:val="left" w:pos="3935"/>
        </w:tabs>
        <w:jc w:val="right"/>
      </w:pPr>
    </w:p>
    <w:p w14:paraId="3676CE8E" w14:textId="77777777" w:rsidR="00C36EAF" w:rsidRDefault="00C36EAF" w:rsidP="00C36EAF">
      <w:pPr>
        <w:tabs>
          <w:tab w:val="left" w:pos="3935"/>
        </w:tabs>
        <w:jc w:val="right"/>
      </w:pPr>
    </w:p>
    <w:p w14:paraId="06DEF9AD" w14:textId="77777777" w:rsidR="00C36EAF" w:rsidRDefault="00C36EAF" w:rsidP="00C36EAF">
      <w:pPr>
        <w:tabs>
          <w:tab w:val="left" w:pos="3935"/>
        </w:tabs>
        <w:jc w:val="right"/>
      </w:pPr>
    </w:p>
    <w:p w14:paraId="331D1E64" w14:textId="77777777" w:rsidR="00C36EAF" w:rsidRDefault="00C36EAF" w:rsidP="00C36EAF">
      <w:pPr>
        <w:tabs>
          <w:tab w:val="left" w:pos="3935"/>
        </w:tabs>
        <w:jc w:val="right"/>
      </w:pPr>
    </w:p>
    <w:p w14:paraId="7F23B32C" w14:textId="77777777" w:rsidR="00C36EAF" w:rsidRDefault="00C36EAF" w:rsidP="00C36EAF">
      <w:pPr>
        <w:tabs>
          <w:tab w:val="left" w:pos="3935"/>
        </w:tabs>
        <w:jc w:val="right"/>
      </w:pPr>
    </w:p>
    <w:p w14:paraId="179D9ED1" w14:textId="018958A7" w:rsidR="00C36EAF" w:rsidRDefault="00C36EAF" w:rsidP="00C36EAF">
      <w:pPr>
        <w:tabs>
          <w:tab w:val="left" w:pos="3935"/>
        </w:tabs>
        <w:jc w:val="right"/>
      </w:pPr>
    </w:p>
    <w:p w14:paraId="0D1AA9C1" w14:textId="52EF1599" w:rsidR="008C14C3" w:rsidRDefault="008C14C3" w:rsidP="00C36EAF">
      <w:pPr>
        <w:tabs>
          <w:tab w:val="left" w:pos="3935"/>
        </w:tabs>
        <w:jc w:val="right"/>
      </w:pPr>
    </w:p>
    <w:p w14:paraId="391C74AC" w14:textId="13B4C3CD" w:rsidR="008C14C3" w:rsidRDefault="008C14C3" w:rsidP="00C36EAF">
      <w:pPr>
        <w:tabs>
          <w:tab w:val="left" w:pos="3935"/>
        </w:tabs>
        <w:jc w:val="right"/>
      </w:pPr>
    </w:p>
    <w:p w14:paraId="18C856BB" w14:textId="58B413CE" w:rsidR="008C14C3" w:rsidRDefault="008C14C3" w:rsidP="00C36EAF">
      <w:pPr>
        <w:tabs>
          <w:tab w:val="left" w:pos="3935"/>
        </w:tabs>
        <w:jc w:val="right"/>
      </w:pPr>
    </w:p>
    <w:p w14:paraId="0F68B7CE" w14:textId="3F6017E0" w:rsidR="008C14C3" w:rsidRDefault="008C14C3" w:rsidP="00C36EAF">
      <w:pPr>
        <w:tabs>
          <w:tab w:val="left" w:pos="3935"/>
        </w:tabs>
        <w:jc w:val="right"/>
      </w:pPr>
    </w:p>
    <w:p w14:paraId="6480D57F" w14:textId="3D8B6345" w:rsidR="008C14C3" w:rsidRDefault="008C14C3" w:rsidP="00C36EAF">
      <w:pPr>
        <w:tabs>
          <w:tab w:val="left" w:pos="3935"/>
        </w:tabs>
        <w:jc w:val="right"/>
      </w:pPr>
    </w:p>
    <w:p w14:paraId="276C2AC1" w14:textId="7BB0FC09" w:rsidR="008C14C3" w:rsidRDefault="008C14C3" w:rsidP="00C36EAF">
      <w:pPr>
        <w:tabs>
          <w:tab w:val="left" w:pos="3935"/>
        </w:tabs>
        <w:jc w:val="right"/>
      </w:pPr>
    </w:p>
    <w:p w14:paraId="4FC1E1E0" w14:textId="5C032AE9" w:rsidR="008C14C3" w:rsidRDefault="008C14C3" w:rsidP="00C36EAF">
      <w:pPr>
        <w:tabs>
          <w:tab w:val="left" w:pos="3935"/>
        </w:tabs>
        <w:jc w:val="right"/>
      </w:pPr>
    </w:p>
    <w:p w14:paraId="00921300" w14:textId="7EEF9F1E" w:rsidR="008C14C3" w:rsidRDefault="008C14C3" w:rsidP="00C36EAF">
      <w:pPr>
        <w:tabs>
          <w:tab w:val="left" w:pos="3935"/>
        </w:tabs>
        <w:jc w:val="right"/>
      </w:pPr>
    </w:p>
    <w:p w14:paraId="49B843FA" w14:textId="3D14996C" w:rsidR="008C14C3" w:rsidRDefault="008C14C3" w:rsidP="00C36EAF">
      <w:pPr>
        <w:tabs>
          <w:tab w:val="left" w:pos="3935"/>
        </w:tabs>
        <w:jc w:val="right"/>
      </w:pPr>
    </w:p>
    <w:p w14:paraId="5A4EA8A3" w14:textId="16A85E58" w:rsidR="008C14C3" w:rsidRDefault="008C14C3" w:rsidP="00C36EAF">
      <w:pPr>
        <w:tabs>
          <w:tab w:val="left" w:pos="3935"/>
        </w:tabs>
        <w:jc w:val="right"/>
      </w:pPr>
    </w:p>
    <w:p w14:paraId="54380360" w14:textId="03E65691" w:rsidR="008C14C3" w:rsidRDefault="008C14C3" w:rsidP="00C36EAF">
      <w:pPr>
        <w:tabs>
          <w:tab w:val="left" w:pos="3935"/>
        </w:tabs>
        <w:jc w:val="right"/>
      </w:pPr>
    </w:p>
    <w:p w14:paraId="3693A03D" w14:textId="58771A67" w:rsidR="008C14C3" w:rsidRDefault="008C14C3" w:rsidP="00C36EAF">
      <w:pPr>
        <w:tabs>
          <w:tab w:val="left" w:pos="3935"/>
        </w:tabs>
        <w:jc w:val="right"/>
      </w:pPr>
    </w:p>
    <w:p w14:paraId="6C3CBDE1" w14:textId="714D401F" w:rsidR="008C14C3" w:rsidRDefault="008C14C3" w:rsidP="00C36EAF">
      <w:pPr>
        <w:tabs>
          <w:tab w:val="left" w:pos="3935"/>
        </w:tabs>
        <w:jc w:val="right"/>
      </w:pPr>
    </w:p>
    <w:p w14:paraId="3BA1C7F1" w14:textId="48804AEE" w:rsidR="008C14C3" w:rsidRDefault="008C14C3" w:rsidP="00C36EAF">
      <w:pPr>
        <w:tabs>
          <w:tab w:val="left" w:pos="3935"/>
        </w:tabs>
        <w:jc w:val="right"/>
      </w:pPr>
    </w:p>
    <w:p w14:paraId="7CC77941" w14:textId="0B83A8EE" w:rsidR="008C14C3" w:rsidRDefault="008C14C3" w:rsidP="00C36EAF">
      <w:pPr>
        <w:tabs>
          <w:tab w:val="left" w:pos="3935"/>
        </w:tabs>
        <w:jc w:val="right"/>
      </w:pPr>
    </w:p>
    <w:p w14:paraId="54F45EBE" w14:textId="3DE38646" w:rsidR="008C14C3" w:rsidRDefault="008C14C3" w:rsidP="00C36EAF">
      <w:pPr>
        <w:tabs>
          <w:tab w:val="left" w:pos="3935"/>
        </w:tabs>
        <w:jc w:val="right"/>
      </w:pPr>
    </w:p>
    <w:p w14:paraId="5CA310CE" w14:textId="76C8A5D2" w:rsidR="008C14C3" w:rsidRDefault="008C14C3" w:rsidP="00C36EAF">
      <w:pPr>
        <w:tabs>
          <w:tab w:val="left" w:pos="3935"/>
        </w:tabs>
        <w:jc w:val="right"/>
      </w:pPr>
    </w:p>
    <w:p w14:paraId="0A8E5437" w14:textId="11417D40" w:rsidR="008C14C3" w:rsidRDefault="008C14C3" w:rsidP="00C36EAF">
      <w:pPr>
        <w:tabs>
          <w:tab w:val="left" w:pos="3935"/>
        </w:tabs>
        <w:jc w:val="right"/>
      </w:pPr>
    </w:p>
    <w:p w14:paraId="186ECDBB" w14:textId="6DD72B5D" w:rsidR="008C14C3" w:rsidRDefault="008C14C3" w:rsidP="00C36EAF">
      <w:pPr>
        <w:tabs>
          <w:tab w:val="left" w:pos="3935"/>
        </w:tabs>
        <w:jc w:val="right"/>
      </w:pPr>
    </w:p>
    <w:p w14:paraId="72A783F8" w14:textId="1F7EC498" w:rsidR="008C14C3" w:rsidRDefault="008C14C3" w:rsidP="00C36EAF">
      <w:pPr>
        <w:tabs>
          <w:tab w:val="left" w:pos="3935"/>
        </w:tabs>
        <w:jc w:val="right"/>
      </w:pPr>
    </w:p>
    <w:p w14:paraId="5D48CCAA" w14:textId="77777777" w:rsidR="008C14C3" w:rsidRDefault="008C14C3" w:rsidP="00C36EAF">
      <w:pPr>
        <w:tabs>
          <w:tab w:val="left" w:pos="3935"/>
        </w:tabs>
        <w:jc w:val="right"/>
      </w:pPr>
    </w:p>
    <w:p w14:paraId="14E266E9" w14:textId="77777777" w:rsidR="00C36EAF" w:rsidRDefault="00C36EAF" w:rsidP="00C36EAF">
      <w:pPr>
        <w:tabs>
          <w:tab w:val="left" w:pos="3935"/>
        </w:tabs>
        <w:jc w:val="right"/>
      </w:pPr>
    </w:p>
    <w:p w14:paraId="4C92A7D9" w14:textId="77777777" w:rsidR="00C36EAF" w:rsidRDefault="00C36EAF" w:rsidP="00C36EAF">
      <w:pPr>
        <w:tabs>
          <w:tab w:val="left" w:pos="3935"/>
        </w:tabs>
        <w:jc w:val="right"/>
      </w:pPr>
      <w:bookmarkStart w:id="2" w:name="_Hlk134781876"/>
      <w:r>
        <w:lastRenderedPageBreak/>
        <w:t xml:space="preserve">Приложение 1 </w:t>
      </w:r>
    </w:p>
    <w:p w14:paraId="36840072" w14:textId="4CE0809B" w:rsidR="00C36EAF" w:rsidRDefault="00C36EAF" w:rsidP="00C36EAF">
      <w:pPr>
        <w:tabs>
          <w:tab w:val="left" w:pos="3935"/>
        </w:tabs>
        <w:jc w:val="right"/>
      </w:pPr>
      <w:r>
        <w:t xml:space="preserve">к Порядку разработки и утверждения бюджетного прогноза </w:t>
      </w:r>
    </w:p>
    <w:p w14:paraId="28E358FA" w14:textId="5BB294E5" w:rsidR="00C36EAF" w:rsidRDefault="00C36EAF" w:rsidP="00C36EAF">
      <w:pPr>
        <w:tabs>
          <w:tab w:val="left" w:pos="3935"/>
        </w:tabs>
        <w:jc w:val="right"/>
      </w:pPr>
      <w:r>
        <w:t>поселения Вороновское на долгосрочный период</w:t>
      </w:r>
      <w:bookmarkEnd w:id="2"/>
    </w:p>
    <w:p w14:paraId="34D92C0A" w14:textId="77777777" w:rsidR="00C36EAF" w:rsidRDefault="00C36EAF" w:rsidP="00C36EAF"/>
    <w:p w14:paraId="5CAA121D" w14:textId="77777777" w:rsidR="00B440C5" w:rsidRPr="00B440C5" w:rsidRDefault="00B440C5" w:rsidP="00C36EAF">
      <w:pPr>
        <w:tabs>
          <w:tab w:val="left" w:pos="1691"/>
        </w:tabs>
        <w:jc w:val="center"/>
        <w:rPr>
          <w:b/>
          <w:bCs/>
          <w:sz w:val="28"/>
          <w:szCs w:val="28"/>
        </w:rPr>
      </w:pPr>
      <w:r w:rsidRPr="00B440C5">
        <w:rPr>
          <w:b/>
          <w:bCs/>
          <w:sz w:val="28"/>
          <w:szCs w:val="28"/>
        </w:rPr>
        <w:t xml:space="preserve">Прогноз </w:t>
      </w:r>
    </w:p>
    <w:p w14:paraId="0A7B49F9" w14:textId="02A05A05" w:rsidR="00C36EAF" w:rsidRPr="00B440C5" w:rsidRDefault="00C36EAF" w:rsidP="00C36EAF">
      <w:pPr>
        <w:tabs>
          <w:tab w:val="left" w:pos="1691"/>
        </w:tabs>
        <w:jc w:val="center"/>
        <w:rPr>
          <w:b/>
          <w:bCs/>
          <w:sz w:val="28"/>
          <w:szCs w:val="28"/>
        </w:rPr>
      </w:pPr>
      <w:r w:rsidRPr="00B440C5">
        <w:rPr>
          <w:b/>
          <w:bCs/>
          <w:sz w:val="28"/>
          <w:szCs w:val="28"/>
        </w:rPr>
        <w:t>основных характеристик бюджета поселения Вороновское (тыс. руб.)</w:t>
      </w:r>
    </w:p>
    <w:p w14:paraId="36D1987B" w14:textId="77777777" w:rsidR="00C36EAF" w:rsidRDefault="00C36EAF" w:rsidP="00C36EAF"/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1418"/>
        <w:gridCol w:w="1417"/>
        <w:gridCol w:w="1276"/>
        <w:gridCol w:w="709"/>
        <w:gridCol w:w="567"/>
        <w:gridCol w:w="709"/>
      </w:tblGrid>
      <w:tr w:rsidR="00C36EAF" w14:paraId="0263919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7FAA" w14:textId="77777777" w:rsidR="00C36EAF" w:rsidRDefault="00C36EAF" w:rsidP="00B440C5">
            <w:pPr>
              <w:jc w:val="center"/>
              <w:rPr>
                <w:lang w:eastAsia="en-US"/>
              </w:rPr>
            </w:pPr>
            <w:bookmarkStart w:id="3" w:name="_Hlk134781944"/>
            <w:r>
              <w:rPr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57CD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3269" w14:textId="038976BE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</w:t>
            </w:r>
          </w:p>
          <w:p w14:paraId="55189EF0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5141" w14:textId="4B9D11FE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  <w:p w14:paraId="1DB7EBF4" w14:textId="63C8153D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14:paraId="33E3B21A" w14:textId="0DE3A872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14:paraId="41346DB5" w14:textId="71C1C460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  <w:p w14:paraId="13617F90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3BE" w14:textId="31978219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  <w:p w14:paraId="0435CDFE" w14:textId="1C66D03A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14:paraId="1F2C4512" w14:textId="2F4EFE10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14:paraId="00627512" w14:textId="0475801C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  <w:p w14:paraId="5C31E97C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31DD" w14:textId="2AC072E9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14:paraId="37A097CB" w14:textId="34052C16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14:paraId="26EC1C8B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A26" w14:textId="457920DB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14:paraId="37CB02D9" w14:textId="52EE5BBB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14:paraId="02392005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37B" w14:textId="1D41FD89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14:paraId="37287135" w14:textId="07A83A21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14:paraId="258BE1D6" w14:textId="77777777" w:rsidR="00C36EAF" w:rsidRDefault="00C36EAF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6EAF" w14:paraId="795356E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581" w14:textId="5C790771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EE6E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74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55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31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DA1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38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A7A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7CE8E178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176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3F7D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463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4C1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B9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C47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F4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827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5D494137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A65E" w14:textId="2A1F68A6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1BAB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-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FD0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F98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CA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63F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126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F28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5E6E072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318" w14:textId="11FE5FAE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90EF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-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C46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F0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2A9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092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D33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766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64FAA1B4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048" w14:textId="66A9529A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CBD4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-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D68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D01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17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7A9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F46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B51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4BBC57C8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7D4" w14:textId="08D2C739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305E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5D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47E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6FD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35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62F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0AD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674056BF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092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D82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E1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F65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A83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EBD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FF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BD2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190F1E21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C6F6" w14:textId="1931910E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A295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финансовое обеспечение </w:t>
            </w:r>
          </w:p>
          <w:p w14:paraId="7B5F1873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A51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6B0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FC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146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529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3F6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3EB07E7C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91D4" w14:textId="1D96742B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1118" w14:textId="2243043B" w:rsidR="00C36EAF" w:rsidRDefault="00C36EAF" w:rsidP="00B440C5">
            <w:pPr>
              <w:rPr>
                <w:lang w:eastAsia="en-US"/>
              </w:rPr>
            </w:pPr>
            <w:r>
              <w:rPr>
                <w:lang w:eastAsia="en-US"/>
              </w:rPr>
              <w:t>- на непрограммные направления расходов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E07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81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D7F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B3D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E6D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F6F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249497D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29E0" w14:textId="2FF3644C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D26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Дефицит (профицит)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C2E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E3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5C7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3E9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752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15D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63CA6ED2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EF2" w14:textId="275B86CF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F083" w14:textId="3E60CA70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дефицита бюджета к общему годовому объему доходов бюджета города без учета объема безвозмездных поступлений (в </w:t>
            </w:r>
          </w:p>
          <w:p w14:paraId="6028BE89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BA8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65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87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C9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6F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D5F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368ED7F6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B20" w14:textId="7D4F8CCF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67C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финансирования </w:t>
            </w:r>
          </w:p>
          <w:p w14:paraId="4DC71769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дефицита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46E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F4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5B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9D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368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400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4939C064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88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D9D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D97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547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85F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54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B3E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2F5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76EE0FF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942E" w14:textId="7C71826E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  <w:p w14:paraId="76BF94C1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2EBAAD78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5.n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AA16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Указывается состав источников </w:t>
            </w:r>
          </w:p>
          <w:p w14:paraId="1D92F180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75F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02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4E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32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821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FF9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159E894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154E" w14:textId="6FD9EAB1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69FF" w14:textId="4AC0D0A3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Объем муниципального долга на 1 января соответствующего </w:t>
            </w:r>
          </w:p>
          <w:p w14:paraId="5A2E0E10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F05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92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C54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95C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5E7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3B1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49297B65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B3A" w14:textId="160D6E22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44FF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Объем муниципальных </w:t>
            </w:r>
          </w:p>
          <w:p w14:paraId="248180B1" w14:textId="0006013D" w:rsidR="00C36EAF" w:rsidRDefault="00C36EAF" w:rsidP="00B440C5">
            <w:pPr>
              <w:rPr>
                <w:lang w:eastAsia="en-US"/>
              </w:rPr>
            </w:pPr>
            <w:r>
              <w:rPr>
                <w:lang w:eastAsia="en-US"/>
              </w:rPr>
              <w:t>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D87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280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3A8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EA1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B9E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790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6E17F20E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632" w14:textId="1C46BC23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3AC" w14:textId="77777777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Объем средств, направляемых в </w:t>
            </w:r>
          </w:p>
          <w:p w14:paraId="05A621A9" w14:textId="016A1E50" w:rsidR="00C36EAF" w:rsidRDefault="00C36EAF" w:rsidP="00B440C5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66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F49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A3E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DD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B73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105" w14:textId="77777777" w:rsidR="00C36EAF" w:rsidRDefault="00C36EAF">
            <w:pPr>
              <w:rPr>
                <w:lang w:eastAsia="en-US"/>
              </w:rPr>
            </w:pPr>
          </w:p>
        </w:tc>
      </w:tr>
      <w:tr w:rsidR="00C36EAF" w14:paraId="2A7FD8F2" w14:textId="77777777" w:rsidTr="00B44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77E" w14:textId="60AC3D84" w:rsidR="00C36EAF" w:rsidRDefault="00C36EA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A6B6" w14:textId="1E469A53" w:rsidR="00C36EAF" w:rsidRDefault="00C36EAF" w:rsidP="00B440C5">
            <w:pPr>
              <w:rPr>
                <w:lang w:eastAsia="en-US"/>
              </w:rPr>
            </w:pPr>
            <w:r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725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4A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FDF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05A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DBB" w14:textId="77777777" w:rsidR="00C36EAF" w:rsidRDefault="00C36EA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B07" w14:textId="77777777" w:rsidR="00C36EAF" w:rsidRDefault="00C36EAF">
            <w:pPr>
              <w:rPr>
                <w:lang w:eastAsia="en-US"/>
              </w:rPr>
            </w:pPr>
          </w:p>
        </w:tc>
      </w:tr>
    </w:tbl>
    <w:bookmarkEnd w:id="3"/>
    <w:p w14:paraId="34C68CFB" w14:textId="4785369A" w:rsidR="00B440C5" w:rsidRDefault="00B440C5" w:rsidP="00B440C5">
      <w:pPr>
        <w:tabs>
          <w:tab w:val="left" w:pos="3935"/>
        </w:tabs>
        <w:jc w:val="right"/>
      </w:pPr>
      <w:r>
        <w:lastRenderedPageBreak/>
        <w:t>Приложение 2</w:t>
      </w:r>
    </w:p>
    <w:p w14:paraId="401B3B7F" w14:textId="5C8C92D4" w:rsidR="00B440C5" w:rsidRDefault="00B440C5" w:rsidP="00B440C5">
      <w:pPr>
        <w:tabs>
          <w:tab w:val="left" w:pos="3935"/>
        </w:tabs>
        <w:jc w:val="right"/>
      </w:pPr>
      <w:r>
        <w:t>к Порядку разработки и утверждения бюджетного прогноза</w:t>
      </w:r>
    </w:p>
    <w:p w14:paraId="6FC64775" w14:textId="77777777" w:rsidR="00B440C5" w:rsidRDefault="00B440C5" w:rsidP="00B440C5">
      <w:pPr>
        <w:tabs>
          <w:tab w:val="left" w:pos="3935"/>
        </w:tabs>
        <w:jc w:val="right"/>
      </w:pPr>
      <w:r>
        <w:t>поселения Вороновское на долгосрочный период</w:t>
      </w:r>
    </w:p>
    <w:p w14:paraId="1AC68269" w14:textId="77777777" w:rsidR="00C36EAF" w:rsidRDefault="00C36EAF" w:rsidP="00C36EAF">
      <w:pPr>
        <w:jc w:val="right"/>
      </w:pPr>
    </w:p>
    <w:p w14:paraId="4C85B7EE" w14:textId="77777777" w:rsidR="00C36EAF" w:rsidRDefault="00C36EAF" w:rsidP="00C36EAF"/>
    <w:p w14:paraId="40EE11BC" w14:textId="227FD146" w:rsidR="00C36EAF" w:rsidRPr="00B440C5" w:rsidRDefault="00B440C5" w:rsidP="00B440C5">
      <w:pPr>
        <w:ind w:left="-567" w:right="283" w:firstLine="708"/>
        <w:jc w:val="center"/>
        <w:rPr>
          <w:b/>
          <w:bCs/>
          <w:sz w:val="28"/>
          <w:szCs w:val="28"/>
        </w:rPr>
      </w:pPr>
      <w:r w:rsidRPr="00B440C5">
        <w:rPr>
          <w:b/>
          <w:bCs/>
          <w:sz w:val="28"/>
          <w:szCs w:val="28"/>
        </w:rPr>
        <w:t>Показатели</w:t>
      </w:r>
    </w:p>
    <w:p w14:paraId="082B1ED6" w14:textId="77777777" w:rsidR="00C36EAF" w:rsidRPr="00B440C5" w:rsidRDefault="00C36EAF" w:rsidP="00B440C5">
      <w:pPr>
        <w:ind w:left="-567" w:right="283" w:firstLine="708"/>
        <w:jc w:val="center"/>
        <w:rPr>
          <w:b/>
          <w:bCs/>
          <w:sz w:val="28"/>
          <w:szCs w:val="28"/>
        </w:rPr>
      </w:pPr>
      <w:r w:rsidRPr="00B440C5">
        <w:rPr>
          <w:b/>
          <w:bCs/>
          <w:sz w:val="28"/>
          <w:szCs w:val="28"/>
        </w:rPr>
        <w:t xml:space="preserve">финансового обеспечения муниципальных программ </w:t>
      </w:r>
    </w:p>
    <w:p w14:paraId="794A9A6E" w14:textId="553D7DFD" w:rsidR="00C36EAF" w:rsidRDefault="00C36EAF" w:rsidP="00B440C5">
      <w:pPr>
        <w:ind w:left="-567" w:right="283" w:firstLine="708"/>
        <w:jc w:val="center"/>
        <w:rPr>
          <w:b/>
          <w:bCs/>
          <w:sz w:val="28"/>
          <w:szCs w:val="28"/>
        </w:rPr>
      </w:pPr>
      <w:r w:rsidRPr="00B440C5">
        <w:rPr>
          <w:b/>
          <w:bCs/>
          <w:sz w:val="28"/>
          <w:szCs w:val="28"/>
        </w:rPr>
        <w:t>поселения Вороновское</w:t>
      </w:r>
    </w:p>
    <w:p w14:paraId="331748C6" w14:textId="77777777" w:rsidR="00B440C5" w:rsidRPr="00B440C5" w:rsidRDefault="00B440C5" w:rsidP="00B440C5">
      <w:pPr>
        <w:ind w:left="-567" w:right="283" w:firstLine="708"/>
        <w:jc w:val="center"/>
        <w:rPr>
          <w:b/>
          <w:bCs/>
          <w:sz w:val="28"/>
          <w:szCs w:val="28"/>
        </w:rPr>
      </w:pPr>
    </w:p>
    <w:p w14:paraId="3E1371FC" w14:textId="07229486" w:rsidR="00C36EAF" w:rsidRDefault="00C36EAF" w:rsidP="00C36EAF">
      <w:pPr>
        <w:ind w:firstLine="708"/>
        <w:jc w:val="right"/>
      </w:pPr>
      <w:r>
        <w:t>(тыс. руб.)</w:t>
      </w:r>
    </w:p>
    <w:p w14:paraId="54A89BBD" w14:textId="77777777" w:rsidR="00B440C5" w:rsidRDefault="00B440C5" w:rsidP="00C36EAF">
      <w:pPr>
        <w:ind w:firstLine="708"/>
        <w:jc w:val="right"/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56"/>
        <w:gridCol w:w="3097"/>
        <w:gridCol w:w="1343"/>
        <w:gridCol w:w="1467"/>
        <w:gridCol w:w="1418"/>
        <w:gridCol w:w="850"/>
        <w:gridCol w:w="567"/>
        <w:gridCol w:w="851"/>
      </w:tblGrid>
      <w:tr w:rsidR="00B440C5" w14:paraId="2EF2ECEC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CDB" w14:textId="7777777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809" w14:textId="7777777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203D" w14:textId="308B332C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</w:t>
            </w:r>
          </w:p>
          <w:p w14:paraId="30719E60" w14:textId="7777777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(n)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9707" w14:textId="6736F12E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  <w:p w14:paraId="4A0FAC54" w14:textId="41CF5584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14:paraId="5652E29D" w14:textId="4A1080B2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14:paraId="44CC818B" w14:textId="7625FB09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  <w:p w14:paraId="74928989" w14:textId="7777777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3705" w14:textId="2A1C8853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  <w:p w14:paraId="5A52842C" w14:textId="23A69BF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14:paraId="2AA55F28" w14:textId="49BA14F8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14:paraId="25404CD6" w14:textId="02C33774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  <w:p w14:paraId="2ED07646" w14:textId="7777777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2EAE" w14:textId="163309F3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14:paraId="1B49751F" w14:textId="3F117A95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14:paraId="6C1EEAAB" w14:textId="77777777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3FD1" w14:textId="1C9885AA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14:paraId="6B710D6A" w14:textId="224C94F0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14:paraId="0D8320C4" w14:textId="6B1C8933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1E56" w14:textId="6EFA8E48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14:paraId="71D8AF97" w14:textId="1D314ADB" w:rsidR="00B440C5" w:rsidRDefault="00B440C5" w:rsidP="00B440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14:paraId="20D538DB" w14:textId="77777777" w:rsidR="00B440C5" w:rsidRDefault="00B440C5" w:rsidP="00B440C5">
            <w:pPr>
              <w:ind w:right="3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40C5" w14:paraId="4719EEDB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886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6EC2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FC3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C46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A81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EE0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191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C39" w14:textId="7A8CBA65" w:rsidR="00B440C5" w:rsidRDefault="00B440C5">
            <w:pPr>
              <w:rPr>
                <w:lang w:eastAsia="en-US"/>
              </w:rPr>
            </w:pPr>
          </w:p>
        </w:tc>
      </w:tr>
      <w:tr w:rsidR="00B440C5" w14:paraId="4C5C4737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3FB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F7A7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8D8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4E2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07B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93B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DC1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972" w14:textId="025DE84F" w:rsidR="00B440C5" w:rsidRDefault="00B440C5">
            <w:pPr>
              <w:rPr>
                <w:lang w:eastAsia="en-US"/>
              </w:rPr>
            </w:pPr>
          </w:p>
        </w:tc>
      </w:tr>
      <w:tr w:rsidR="00B440C5" w14:paraId="2E795DB5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9CB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B7F0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реализацию </w:t>
            </w:r>
          </w:p>
          <w:p w14:paraId="35822597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муниципальных программ - 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C8F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775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7B9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D32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AA8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96" w14:textId="5ED341A7" w:rsidR="00B440C5" w:rsidRDefault="00B440C5">
            <w:pPr>
              <w:rPr>
                <w:lang w:eastAsia="en-US"/>
              </w:rPr>
            </w:pPr>
          </w:p>
        </w:tc>
      </w:tr>
      <w:tr w:rsidR="00B440C5" w14:paraId="6929E346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5C9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8901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2EB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15D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4E9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3FF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A19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17B" w14:textId="00907AD1" w:rsidR="00B440C5" w:rsidRDefault="00B440C5">
            <w:pPr>
              <w:rPr>
                <w:lang w:eastAsia="en-US"/>
              </w:rPr>
            </w:pPr>
          </w:p>
        </w:tc>
      </w:tr>
      <w:tr w:rsidR="00B440C5" w14:paraId="0B5B00D9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B3C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485D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- муниципальная программа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123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E08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2DF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DB3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746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FC4" w14:textId="24C15770" w:rsidR="00B440C5" w:rsidRDefault="00B440C5">
            <w:pPr>
              <w:rPr>
                <w:lang w:eastAsia="en-US"/>
              </w:rPr>
            </w:pPr>
          </w:p>
        </w:tc>
      </w:tr>
      <w:tr w:rsidR="00B440C5" w14:paraId="05DC7142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29D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8A33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- муниципальная программа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636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DBC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026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D41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D57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678" w14:textId="59A37C20" w:rsidR="00B440C5" w:rsidRDefault="00B440C5">
            <w:pPr>
              <w:rPr>
                <w:lang w:eastAsia="en-US"/>
              </w:rPr>
            </w:pPr>
          </w:p>
        </w:tc>
      </w:tr>
      <w:tr w:rsidR="00B440C5" w14:paraId="6355A833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A799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1.1.n.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261" w14:textId="440B004D" w:rsidR="00B440C5" w:rsidRDefault="00B440C5">
            <w:pPr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F5D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A74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2C6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82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E65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0D9" w14:textId="264FDB04" w:rsidR="00B440C5" w:rsidRDefault="00B440C5">
            <w:pPr>
              <w:rPr>
                <w:lang w:eastAsia="en-US"/>
              </w:rPr>
            </w:pPr>
          </w:p>
        </w:tc>
      </w:tr>
      <w:tr w:rsidR="00B440C5" w14:paraId="1ACB5657" w14:textId="77777777" w:rsidTr="00B440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932B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C3B2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Непрограммные направления </w:t>
            </w:r>
          </w:p>
          <w:p w14:paraId="47844CCB" w14:textId="77777777" w:rsidR="00B440C5" w:rsidRDefault="00B440C5">
            <w:pPr>
              <w:rPr>
                <w:lang w:eastAsia="en-US"/>
              </w:rPr>
            </w:pPr>
            <w:r>
              <w:rPr>
                <w:lang w:eastAsia="en-US"/>
              </w:rPr>
              <w:t>расходов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C60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68A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9E7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0CF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672" w14:textId="77777777" w:rsidR="00B440C5" w:rsidRDefault="00B440C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14A" w14:textId="5BD94FA4" w:rsidR="00B440C5" w:rsidRDefault="00B440C5">
            <w:pPr>
              <w:rPr>
                <w:lang w:eastAsia="en-US"/>
              </w:rPr>
            </w:pPr>
          </w:p>
        </w:tc>
      </w:tr>
    </w:tbl>
    <w:p w14:paraId="05BC1503" w14:textId="77777777" w:rsidR="00C36EAF" w:rsidRDefault="00C36EAF" w:rsidP="00C36EAF">
      <w:pPr>
        <w:ind w:firstLine="708"/>
      </w:pPr>
    </w:p>
    <w:p w14:paraId="1B7EB98E" w14:textId="77777777" w:rsidR="00C36EAF" w:rsidRDefault="00C36EAF" w:rsidP="00C36EAF">
      <w:pPr>
        <w:ind w:firstLine="708"/>
      </w:pPr>
    </w:p>
    <w:p w14:paraId="00FB74E5" w14:textId="77777777" w:rsidR="00D274F1" w:rsidRDefault="00D274F1"/>
    <w:sectPr w:rsidR="00D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51"/>
    <w:rsid w:val="008508AE"/>
    <w:rsid w:val="008C14C3"/>
    <w:rsid w:val="00A71C76"/>
    <w:rsid w:val="00B440C5"/>
    <w:rsid w:val="00BF6C51"/>
    <w:rsid w:val="00C36EAF"/>
    <w:rsid w:val="00D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2127"/>
  <w15:chartTrackingRefBased/>
  <w15:docId w15:val="{F7F66272-55B3-4473-ACE5-9AEB5FC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C36EAF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C36E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36E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2023-07-11T08:56:00Z</cp:lastPrinted>
  <dcterms:created xsi:type="dcterms:W3CDTF">2023-07-10T12:05:00Z</dcterms:created>
  <dcterms:modified xsi:type="dcterms:W3CDTF">2023-07-12T08:16:00Z</dcterms:modified>
</cp:coreProperties>
</file>